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EE2E8" w14:textId="1F704AEB" w:rsidR="006E0D12" w:rsidRPr="00523847" w:rsidRDefault="00AF0356" w:rsidP="006E0D12">
      <w:pPr>
        <w:spacing w:after="0"/>
        <w:rPr>
          <w:rFonts w:ascii="Arial" w:hAnsi="Arial" w:cs="Arial"/>
        </w:rPr>
      </w:pPr>
      <w:r w:rsidRPr="002A04B1">
        <w:rPr>
          <w:rFonts w:ascii="Arial" w:hAnsi="Arial" w:cs="Arial"/>
          <w:noProof/>
        </w:rPr>
        <w:drawing>
          <wp:anchor distT="0" distB="0" distL="114300" distR="114300" simplePos="0" relativeHeight="251667456" behindDoc="0" locked="0" layoutInCell="1" allowOverlap="1" wp14:anchorId="03C794A2" wp14:editId="6AC36CC1">
            <wp:simplePos x="0" y="0"/>
            <wp:positionH relativeFrom="margin">
              <wp:posOffset>0</wp:posOffset>
            </wp:positionH>
            <wp:positionV relativeFrom="margin">
              <wp:posOffset>1755978</wp:posOffset>
            </wp:positionV>
            <wp:extent cx="5760000" cy="3206372"/>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3206372"/>
                    </a:xfrm>
                    <a:prstGeom prst="rect">
                      <a:avLst/>
                    </a:prstGeom>
                    <a:noFill/>
                    <a:ln>
                      <a:noFill/>
                    </a:ln>
                  </pic:spPr>
                </pic:pic>
              </a:graphicData>
            </a:graphic>
            <wp14:sizeRelH relativeFrom="page">
              <wp14:pctWidth>0</wp14:pctWidth>
            </wp14:sizeRelH>
            <wp14:sizeRelV relativeFrom="page">
              <wp14:pctHeight>0</wp14:pctHeight>
            </wp14:sizeRelV>
          </wp:anchor>
        </w:drawing>
      </w:r>
      <w:r w:rsidR="006E0D12" w:rsidRPr="00523847">
        <w:rPr>
          <w:rFonts w:ascii="Arial" w:hAnsi="Arial" w:cs="Arial"/>
          <w:noProof/>
        </w:rPr>
        <mc:AlternateContent>
          <mc:Choice Requires="wps">
            <w:drawing>
              <wp:anchor distT="0" distB="0" distL="114300" distR="114300" simplePos="0" relativeHeight="251659264" behindDoc="0" locked="1" layoutInCell="1" allowOverlap="1" wp14:anchorId="3907496D" wp14:editId="05811683">
                <wp:simplePos x="0" y="0"/>
                <wp:positionH relativeFrom="margin">
                  <wp:align>center</wp:align>
                </wp:positionH>
                <wp:positionV relativeFrom="margin">
                  <wp:align>top</wp:align>
                </wp:positionV>
                <wp:extent cx="5760000" cy="1440000"/>
                <wp:effectExtent l="19050" t="19050" r="12700" b="27305"/>
                <wp:wrapSquare wrapText="bothSides"/>
                <wp:docPr id="2" name="Rectangle 2"/>
                <wp:cNvGraphicFramePr/>
                <a:graphic xmlns:a="http://schemas.openxmlformats.org/drawingml/2006/main">
                  <a:graphicData uri="http://schemas.microsoft.com/office/word/2010/wordprocessingShape">
                    <wps:wsp>
                      <wps:cNvSpPr/>
                      <wps:spPr>
                        <a:xfrm>
                          <a:off x="0" y="0"/>
                          <a:ext cx="5760000" cy="144000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5C8CE22F" w14:textId="0213F0D9" w:rsidR="00E162CA" w:rsidRDefault="00E162CA" w:rsidP="000416AD">
                            <w:pPr>
                              <w:jc w:val="center"/>
                              <w:rPr>
                                <w:rFonts w:ascii="Arial" w:hAnsi="Arial" w:cs="Arial"/>
                                <w:b/>
                                <w:sz w:val="28"/>
                                <w:szCs w:val="28"/>
                              </w:rPr>
                            </w:pPr>
                            <w:r>
                              <w:rPr>
                                <w:rFonts w:ascii="Arial" w:hAnsi="Arial" w:cs="Arial"/>
                                <w:b/>
                                <w:sz w:val="28"/>
                                <w:szCs w:val="28"/>
                              </w:rPr>
                              <w:t>MARCHÉ 2026-0</w:t>
                            </w:r>
                            <w:r w:rsidR="005326DA">
                              <w:rPr>
                                <w:rFonts w:ascii="Arial" w:hAnsi="Arial" w:cs="Arial"/>
                                <w:b/>
                                <w:sz w:val="28"/>
                                <w:szCs w:val="28"/>
                              </w:rPr>
                              <w:t>4</w:t>
                            </w:r>
                            <w:r>
                              <w:rPr>
                                <w:rFonts w:ascii="Arial" w:hAnsi="Arial" w:cs="Arial"/>
                                <w:b/>
                                <w:sz w:val="28"/>
                                <w:szCs w:val="28"/>
                              </w:rPr>
                              <w:t>-CPAM57</w:t>
                            </w:r>
                          </w:p>
                          <w:p w14:paraId="11D4AD94" w14:textId="3B3788EE" w:rsidR="0087474A" w:rsidRPr="000416AD" w:rsidRDefault="0087474A" w:rsidP="000416AD">
                            <w:pPr>
                              <w:jc w:val="center"/>
                              <w:rPr>
                                <w:rFonts w:ascii="Arial" w:hAnsi="Arial" w:cs="Arial"/>
                                <w:b/>
                                <w:sz w:val="28"/>
                                <w:szCs w:val="28"/>
                              </w:rPr>
                            </w:pPr>
                            <w:r w:rsidRPr="000416AD">
                              <w:rPr>
                                <w:rFonts w:ascii="Arial" w:hAnsi="Arial" w:cs="Arial"/>
                                <w:b/>
                                <w:sz w:val="28"/>
                                <w:szCs w:val="28"/>
                              </w:rPr>
                              <w:t xml:space="preserve">MISSION DE MAÎTRISE D’ŒUVRE </w:t>
                            </w:r>
                          </w:p>
                          <w:p w14:paraId="4BA33FBE" w14:textId="14D0F857" w:rsidR="006E0D12" w:rsidRPr="000416AD" w:rsidRDefault="0087474A" w:rsidP="0087474A">
                            <w:pPr>
                              <w:spacing w:after="0"/>
                              <w:jc w:val="center"/>
                              <w:rPr>
                                <w:rFonts w:ascii="Arial" w:hAnsi="Arial" w:cs="Arial"/>
                                <w:b/>
                                <w:sz w:val="22"/>
                                <w:szCs w:val="28"/>
                              </w:rPr>
                            </w:pPr>
                            <w:r w:rsidRPr="000416AD">
                              <w:rPr>
                                <w:rFonts w:ascii="Arial" w:hAnsi="Arial" w:cs="Arial"/>
                                <w:b/>
                                <w:sz w:val="24"/>
                                <w:szCs w:val="32"/>
                              </w:rPr>
                              <w:t>POUR LES AMÉNAGEMENTS INTÉRIEURS DE BUREAUX TERTIAIRES ET D’ESPACES D’ACCUEIL ERP ACQUIS DANS LE CADRE D’UNE VÉFA À THIONVILLE DE THIONVILLE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7496D" id="Rectangle 2" o:spid="_x0000_s1026" style="position:absolute;left:0;text-align:left;margin-left:0;margin-top:0;width:453.55pt;height:113.4pt;z-index:251659264;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" fillcolor="white [3212]" strokecolor="#0070c0" strokeweight="2.25pt">
                <v:textbox>
                  <w:txbxContent>
                    <w:p w14:paraId="5C8CE22F" w14:textId="0213F0D9" w:rsidR="00E162CA" w:rsidRDefault="00E162CA" w:rsidP="000416AD">
                      <w:pPr>
                        <w:jc w:val="center"/>
                        <w:rPr>
                          <w:rFonts w:ascii="Arial" w:hAnsi="Arial" w:cs="Arial"/>
                          <w:b/>
                          <w:sz w:val="28"/>
                          <w:szCs w:val="28"/>
                        </w:rPr>
                      </w:pPr>
                      <w:r>
                        <w:rPr>
                          <w:rFonts w:ascii="Arial" w:hAnsi="Arial" w:cs="Arial"/>
                          <w:b/>
                          <w:sz w:val="28"/>
                          <w:szCs w:val="28"/>
                        </w:rPr>
                        <w:t>MARCHÉ 2026-0</w:t>
                      </w:r>
                      <w:r w:rsidR="005326DA">
                        <w:rPr>
                          <w:rFonts w:ascii="Arial" w:hAnsi="Arial" w:cs="Arial"/>
                          <w:b/>
                          <w:sz w:val="28"/>
                          <w:szCs w:val="28"/>
                        </w:rPr>
                        <w:t>4</w:t>
                      </w:r>
                      <w:r>
                        <w:rPr>
                          <w:rFonts w:ascii="Arial" w:hAnsi="Arial" w:cs="Arial"/>
                          <w:b/>
                          <w:sz w:val="28"/>
                          <w:szCs w:val="28"/>
                        </w:rPr>
                        <w:t>-CPAM57</w:t>
                      </w:r>
                    </w:p>
                    <w:p w14:paraId="11D4AD94" w14:textId="3B3788EE" w:rsidR="0087474A" w:rsidRPr="000416AD" w:rsidRDefault="0087474A" w:rsidP="000416AD">
                      <w:pPr>
                        <w:jc w:val="center"/>
                        <w:rPr>
                          <w:rFonts w:ascii="Arial" w:hAnsi="Arial" w:cs="Arial"/>
                          <w:b/>
                          <w:sz w:val="28"/>
                          <w:szCs w:val="28"/>
                        </w:rPr>
                      </w:pPr>
                      <w:r w:rsidRPr="000416AD">
                        <w:rPr>
                          <w:rFonts w:ascii="Arial" w:hAnsi="Arial" w:cs="Arial"/>
                          <w:b/>
                          <w:sz w:val="28"/>
                          <w:szCs w:val="28"/>
                        </w:rPr>
                        <w:t xml:space="preserve">MISSION DE MAÎTRISE D’ŒUVRE </w:t>
                      </w:r>
                    </w:p>
                    <w:p w14:paraId="4BA33FBE" w14:textId="14D0F857" w:rsidR="006E0D12" w:rsidRPr="000416AD" w:rsidRDefault="0087474A" w:rsidP="0087474A">
                      <w:pPr>
                        <w:spacing w:after="0"/>
                        <w:jc w:val="center"/>
                        <w:rPr>
                          <w:rFonts w:ascii="Arial" w:hAnsi="Arial" w:cs="Arial"/>
                          <w:b/>
                          <w:sz w:val="22"/>
                          <w:szCs w:val="28"/>
                        </w:rPr>
                      </w:pPr>
                      <w:r w:rsidRPr="000416AD">
                        <w:rPr>
                          <w:rFonts w:ascii="Arial" w:hAnsi="Arial" w:cs="Arial"/>
                          <w:b/>
                          <w:sz w:val="24"/>
                          <w:szCs w:val="32"/>
                        </w:rPr>
                        <w:t>POUR LES AMÉNAGEMENTS INTÉRIEURS DE BUREAUX TERTIAIRES ET D’ESPACES D’ACCUEIL ERP ACQUIS DANS LE CADRE D’UNE VÉFA À THIONVILLE DE THIONVILLE</w:t>
                      </w:r>
                    </w:p>
                  </w:txbxContent>
                </v:textbox>
                <w10:wrap type="square" anchorx="margin" anchory="margin"/>
                <w10:anchorlock/>
              </v:rect>
            </w:pict>
          </mc:Fallback>
        </mc:AlternateContent>
      </w:r>
    </w:p>
    <w:p w14:paraId="4CC3AE74" w14:textId="77777777" w:rsidR="006E0D12" w:rsidRPr="00523847" w:rsidRDefault="006E0D12" w:rsidP="006E0D12">
      <w:pPr>
        <w:spacing w:after="0"/>
        <w:rPr>
          <w:rFonts w:ascii="Arial" w:hAnsi="Arial" w:cs="Arial"/>
        </w:rPr>
      </w:pPr>
    </w:p>
    <w:p w14:paraId="427B9897" w14:textId="3A688B1B" w:rsidR="006E0D12" w:rsidRPr="00523847" w:rsidRDefault="00597238" w:rsidP="006E0D12">
      <w:pPr>
        <w:spacing w:after="0"/>
        <w:rPr>
          <w:rFonts w:ascii="Arial" w:hAnsi="Arial" w:cs="Arial"/>
        </w:rPr>
      </w:pPr>
      <w:r w:rsidRPr="00523847">
        <w:rPr>
          <w:rFonts w:ascii="Arial" w:hAnsi="Arial" w:cs="Arial"/>
          <w:noProof/>
        </w:rPr>
        <mc:AlternateContent>
          <mc:Choice Requires="wps">
            <w:drawing>
              <wp:anchor distT="0" distB="0" distL="114300" distR="114300" simplePos="0" relativeHeight="251664384" behindDoc="0" locked="1" layoutInCell="1" allowOverlap="1" wp14:anchorId="57AD63F9" wp14:editId="38DE11AD">
                <wp:simplePos x="0" y="0"/>
                <wp:positionH relativeFrom="margin">
                  <wp:posOffset>12065</wp:posOffset>
                </wp:positionH>
                <wp:positionV relativeFrom="paragraph">
                  <wp:posOffset>168275</wp:posOffset>
                </wp:positionV>
                <wp:extent cx="5759450" cy="1079500"/>
                <wp:effectExtent l="19050" t="19050" r="12700" b="25400"/>
                <wp:wrapSquare wrapText="bothSides"/>
                <wp:docPr id="4" name="Rectangle 4"/>
                <wp:cNvGraphicFramePr/>
                <a:graphic xmlns:a="http://schemas.openxmlformats.org/drawingml/2006/main">
                  <a:graphicData uri="http://schemas.microsoft.com/office/word/2010/wordprocessingShape">
                    <wps:wsp>
                      <wps:cNvSpPr/>
                      <wps:spPr>
                        <a:xfrm>
                          <a:off x="0" y="0"/>
                          <a:ext cx="5759450" cy="107950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6013522E" w14:textId="2814F2D0" w:rsidR="00C25917" w:rsidRPr="000416AD" w:rsidRDefault="00C25917" w:rsidP="00C25917">
                            <w:pPr>
                              <w:spacing w:after="0"/>
                              <w:jc w:val="center"/>
                              <w:rPr>
                                <w:rFonts w:ascii="Arial" w:hAnsi="Arial" w:cs="Arial"/>
                                <w:b/>
                                <w:sz w:val="28"/>
                                <w:szCs w:val="24"/>
                              </w:rPr>
                            </w:pPr>
                            <w:r w:rsidRPr="000416AD">
                              <w:rPr>
                                <w:rFonts w:ascii="Arial" w:hAnsi="Arial" w:cs="Arial"/>
                                <w:b/>
                                <w:sz w:val="28"/>
                                <w:szCs w:val="24"/>
                              </w:rPr>
                              <w:t>Note Méthodologique</w:t>
                            </w:r>
                          </w:p>
                          <w:p w14:paraId="66BC38C0" w14:textId="1879DB4C" w:rsidR="00597238" w:rsidRPr="000416AD" w:rsidRDefault="00C25917" w:rsidP="00C25917">
                            <w:pPr>
                              <w:spacing w:after="0"/>
                              <w:jc w:val="center"/>
                              <w:rPr>
                                <w:rFonts w:ascii="Arial" w:hAnsi="Arial" w:cs="Arial"/>
                                <w:sz w:val="24"/>
                                <w:szCs w:val="24"/>
                              </w:rPr>
                            </w:pPr>
                            <w:r w:rsidRPr="000416AD">
                              <w:rPr>
                                <w:rFonts w:ascii="Arial" w:hAnsi="Arial" w:cs="Arial"/>
                                <w:sz w:val="24"/>
                                <w:szCs w:val="24"/>
                              </w:rPr>
                              <w:t>Avec amélioration des performances environnementales</w:t>
                            </w:r>
                            <w:bookmarkStart w:id="0" w:name="_GoBack"/>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D63F9" id="Rectangle 4" o:spid="_x0000_s1027" style="position:absolute;left:0;text-align:left;margin-left:.95pt;margin-top:13.25pt;width:453.5pt;height: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" fillcolor="white [3212]" strokecolor="#0070c0" strokeweight="2.25pt">
                <v:textbox>
                  <w:txbxContent>
                    <w:p w14:paraId="6013522E" w14:textId="2814F2D0" w:rsidR="00C25917" w:rsidRPr="000416AD" w:rsidRDefault="00C25917" w:rsidP="00C25917">
                      <w:pPr>
                        <w:spacing w:after="0"/>
                        <w:jc w:val="center"/>
                        <w:rPr>
                          <w:rFonts w:ascii="Arial" w:hAnsi="Arial" w:cs="Arial"/>
                          <w:b/>
                          <w:sz w:val="28"/>
                          <w:szCs w:val="24"/>
                        </w:rPr>
                      </w:pPr>
                      <w:r w:rsidRPr="000416AD">
                        <w:rPr>
                          <w:rFonts w:ascii="Arial" w:hAnsi="Arial" w:cs="Arial"/>
                          <w:b/>
                          <w:sz w:val="28"/>
                          <w:szCs w:val="24"/>
                        </w:rPr>
                        <w:t>Note Méthodologique</w:t>
                      </w:r>
                    </w:p>
                    <w:p w14:paraId="66BC38C0" w14:textId="1879DB4C" w:rsidR="00597238" w:rsidRPr="000416AD" w:rsidRDefault="00C25917" w:rsidP="00C25917">
                      <w:pPr>
                        <w:spacing w:after="0"/>
                        <w:jc w:val="center"/>
                        <w:rPr>
                          <w:rFonts w:ascii="Arial" w:hAnsi="Arial" w:cs="Arial"/>
                          <w:sz w:val="24"/>
                          <w:szCs w:val="24"/>
                        </w:rPr>
                      </w:pPr>
                      <w:r w:rsidRPr="000416AD">
                        <w:rPr>
                          <w:rFonts w:ascii="Arial" w:hAnsi="Arial" w:cs="Arial"/>
                          <w:sz w:val="24"/>
                          <w:szCs w:val="24"/>
                        </w:rPr>
                        <w:t>Avec améliora</w:t>
                      </w:r>
                      <w:bookmarkStart w:id="1" w:name="_GoBack"/>
                      <w:bookmarkEnd w:id="1"/>
                      <w:r w:rsidRPr="000416AD">
                        <w:rPr>
                          <w:rFonts w:ascii="Arial" w:hAnsi="Arial" w:cs="Arial"/>
                          <w:sz w:val="24"/>
                          <w:szCs w:val="24"/>
                        </w:rPr>
                        <w:t>tion des performances environnementales</w:t>
                      </w:r>
                    </w:p>
                  </w:txbxContent>
                </v:textbox>
                <w10:wrap type="square" anchorx="margin"/>
                <w10:anchorlock/>
              </v:rect>
            </w:pict>
          </mc:Fallback>
        </mc:AlternateContent>
      </w:r>
      <w:r w:rsidRPr="00523847">
        <w:rPr>
          <w:rFonts w:ascii="Arial" w:hAnsi="Arial" w:cs="Arial"/>
          <w:noProof/>
        </w:rPr>
        <mc:AlternateContent>
          <mc:Choice Requires="wps">
            <w:drawing>
              <wp:anchor distT="0" distB="0" distL="114300" distR="114300" simplePos="0" relativeHeight="251665408" behindDoc="0" locked="1" layoutInCell="1" allowOverlap="1" wp14:anchorId="25A76832" wp14:editId="3A58FCC1">
                <wp:simplePos x="0" y="0"/>
                <wp:positionH relativeFrom="margin">
                  <wp:posOffset>0</wp:posOffset>
                </wp:positionH>
                <wp:positionV relativeFrom="paragraph">
                  <wp:posOffset>1361440</wp:posOffset>
                </wp:positionV>
                <wp:extent cx="5759450" cy="1079500"/>
                <wp:effectExtent l="19050" t="19050" r="12700" b="25400"/>
                <wp:wrapSquare wrapText="bothSides"/>
                <wp:docPr id="5" name="Rectangle 5"/>
                <wp:cNvGraphicFramePr/>
                <a:graphic xmlns:a="http://schemas.openxmlformats.org/drawingml/2006/main">
                  <a:graphicData uri="http://schemas.microsoft.com/office/word/2010/wordprocessingShape">
                    <wps:wsp>
                      <wps:cNvSpPr/>
                      <wps:spPr>
                        <a:xfrm>
                          <a:off x="0" y="0"/>
                          <a:ext cx="5759450" cy="1079500"/>
                        </a:xfrm>
                        <a:prstGeom prst="rect">
                          <a:avLst/>
                        </a:prstGeom>
                        <a:solidFill>
                          <a:schemeClr val="bg1"/>
                        </a:solidFill>
                        <a:ln w="28575">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21AAC3F5" w14:textId="27CF9682" w:rsidR="00C25917" w:rsidRPr="00C25917" w:rsidRDefault="00C25917" w:rsidP="00C25917">
                            <w:pPr>
                              <w:pStyle w:val="paragraph"/>
                              <w:jc w:val="center"/>
                              <w:rPr>
                                <w:rFonts w:ascii="Arial" w:hAnsi="Arial" w:cs="Arial"/>
                                <w:sz w:val="22"/>
                              </w:rPr>
                            </w:pPr>
                            <w:r w:rsidRPr="00C25917">
                              <w:rPr>
                                <w:rFonts w:ascii="Arial" w:hAnsi="Arial" w:cs="Arial"/>
                                <w:sz w:val="22"/>
                              </w:rPr>
                              <w:t>Cette note méthodologique doit permettre d’apprécier la fiabilité de l'offre et la compréhension du projet. Le nombre maximal de pages, la numérotation des parties et des chapitres devra impérativement être respectés.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76832" id="Rectangle 5" o:spid="_x0000_s1028" style="position:absolute;left:0;text-align:left;margin-left:0;margin-top:107.2pt;width:453.5pt;height: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" fillcolor="white [3212]" strokecolor="#0070c0" strokeweight="2.25pt">
                <v:textbox>
                  <w:txbxContent>
                    <w:p w14:paraId="21AAC3F5" w14:textId="27CF9682" w:rsidR="00C25917" w:rsidRPr="00C25917" w:rsidRDefault="00C25917" w:rsidP="00C25917">
                      <w:pPr>
                        <w:pStyle w:val="paragraph"/>
                        <w:jc w:val="center"/>
                        <w:rPr>
                          <w:rFonts w:ascii="Arial" w:hAnsi="Arial" w:cs="Arial"/>
                          <w:sz w:val="22"/>
                        </w:rPr>
                      </w:pPr>
                      <w:r w:rsidRPr="00C25917">
                        <w:rPr>
                          <w:rFonts w:ascii="Arial" w:hAnsi="Arial" w:cs="Arial"/>
                          <w:sz w:val="22"/>
                        </w:rPr>
                        <w:t>Cette note méthodologique doit permettre d’apprécier la fiabilité de l'offre et la compréhension du projet. Le nombre maximal de pages, la numérotation des parties et des chapitres devra impérativement être respectés.</w:t>
                      </w:r>
                    </w:p>
                  </w:txbxContent>
                </v:textbox>
                <w10:wrap type="square" anchorx="margin"/>
                <w10:anchorlock/>
              </v:rect>
            </w:pict>
          </mc:Fallback>
        </mc:AlternateContent>
      </w:r>
    </w:p>
    <w:p w14:paraId="482160D1" w14:textId="77777777" w:rsidR="003B1103" w:rsidRPr="00523847" w:rsidRDefault="003B1103" w:rsidP="009E13D7">
      <w:pPr>
        <w:rPr>
          <w:rFonts w:ascii="Arial" w:hAnsi="Arial" w:cs="Arial"/>
        </w:rPr>
      </w:pPr>
      <w:r w:rsidRPr="00523847">
        <w:rPr>
          <w:rFonts w:ascii="Arial" w:hAnsi="Arial" w:cs="Arial"/>
        </w:rPr>
        <w:br w:type="page"/>
      </w:r>
    </w:p>
    <w:sdt>
      <w:sdtPr>
        <w:rPr>
          <w:rFonts w:ascii="Arial" w:hAnsi="Arial" w:cs="Arial"/>
          <w:b/>
          <w:sz w:val="72"/>
        </w:rPr>
        <w:id w:val="1639612588"/>
        <w:docPartObj>
          <w:docPartGallery w:val="Table of Contents"/>
          <w:docPartUnique/>
        </w:docPartObj>
      </w:sdtPr>
      <w:sdtEndPr>
        <w:rPr>
          <w:bCs/>
          <w:sz w:val="22"/>
          <w:szCs w:val="22"/>
        </w:rPr>
      </w:sdtEndPr>
      <w:sdtContent>
        <w:p w14:paraId="79D8332E" w14:textId="79F3B0BD" w:rsidR="003B1103" w:rsidRPr="00FE681B" w:rsidRDefault="003F4D93" w:rsidP="006403A7">
          <w:pPr>
            <w:tabs>
              <w:tab w:val="left" w:pos="851"/>
            </w:tabs>
            <w:spacing w:after="0"/>
            <w:jc w:val="center"/>
            <w:rPr>
              <w:rFonts w:ascii="Arial" w:hAnsi="Arial" w:cs="Arial"/>
              <w:b/>
              <w:sz w:val="72"/>
            </w:rPr>
          </w:pPr>
          <w:r w:rsidRPr="00FE681B">
            <w:rPr>
              <w:rFonts w:ascii="Arial" w:hAnsi="Arial" w:cs="Arial"/>
              <w:b/>
              <w:sz w:val="72"/>
            </w:rPr>
            <w:t>SOMMAIRE</w:t>
          </w:r>
        </w:p>
        <w:p w14:paraId="05FCA646" w14:textId="12BFD0B1" w:rsidR="003F4D93" w:rsidRPr="007F6D40" w:rsidRDefault="003F4D93" w:rsidP="006403A7">
          <w:pPr>
            <w:pStyle w:val="TM1"/>
          </w:pPr>
        </w:p>
        <w:p w14:paraId="63B5C2E2" w14:textId="3189CC73" w:rsidR="00190383" w:rsidRDefault="00190383" w:rsidP="006403A7">
          <w:pPr>
            <w:pStyle w:val="TM1"/>
            <w:tabs>
              <w:tab w:val="clear" w:pos="567"/>
              <w:tab w:val="clear" w:pos="709"/>
              <w:tab w:val="clear" w:pos="851"/>
              <w:tab w:val="clear" w:pos="9070"/>
            </w:tabs>
          </w:pPr>
        </w:p>
        <w:p w14:paraId="0E752794" w14:textId="77777777" w:rsidR="007F6D40" w:rsidRPr="007F6D40" w:rsidRDefault="007F6D40" w:rsidP="006403A7">
          <w:pPr>
            <w:pStyle w:val="TM1"/>
            <w:tabs>
              <w:tab w:val="clear" w:pos="567"/>
              <w:tab w:val="clear" w:pos="709"/>
              <w:tab w:val="clear" w:pos="851"/>
              <w:tab w:val="clear" w:pos="9070"/>
            </w:tabs>
          </w:pPr>
        </w:p>
        <w:p w14:paraId="6D9EC1D9" w14:textId="77777777" w:rsidR="007F6D40" w:rsidRPr="007F6D40" w:rsidRDefault="007F6D40" w:rsidP="006403A7">
          <w:pPr>
            <w:pStyle w:val="TM1"/>
            <w:tabs>
              <w:tab w:val="clear" w:pos="567"/>
              <w:tab w:val="clear" w:pos="709"/>
              <w:tab w:val="clear" w:pos="851"/>
              <w:tab w:val="clear" w:pos="9070"/>
            </w:tabs>
          </w:pPr>
        </w:p>
        <w:p w14:paraId="020003B9" w14:textId="02236FD0" w:rsidR="00596082" w:rsidRDefault="003B1103">
          <w:pPr>
            <w:pStyle w:val="TM1"/>
            <w:rPr>
              <w:rFonts w:asciiTheme="minorHAnsi" w:eastAsiaTheme="minorEastAsia" w:hAnsiTheme="minorHAnsi" w:cstheme="minorBidi"/>
              <w:b w:val="0"/>
              <w:bCs w:val="0"/>
              <w:caps w:val="0"/>
              <w:szCs w:val="22"/>
            </w:rPr>
          </w:pPr>
          <w:r w:rsidRPr="007F6D40">
            <w:rPr>
              <w:szCs w:val="22"/>
            </w:rPr>
            <w:fldChar w:fldCharType="begin"/>
          </w:r>
          <w:r w:rsidRPr="007F6D40">
            <w:rPr>
              <w:szCs w:val="22"/>
            </w:rPr>
            <w:instrText xml:space="preserve"> TOC \o "1-3" \h \z \u </w:instrText>
          </w:r>
          <w:r w:rsidRPr="007F6D40">
            <w:rPr>
              <w:szCs w:val="22"/>
            </w:rPr>
            <w:fldChar w:fldCharType="separate"/>
          </w:r>
          <w:hyperlink w:anchor="_Toc223604556" w:history="1">
            <w:r w:rsidR="00596082" w:rsidRPr="00415CA9">
              <w:rPr>
                <w:rStyle w:val="Lienhypertexte"/>
              </w:rPr>
              <w:t>CRITERE 1 - Valeur technique de l’offre du candidat = 60 POINTS</w:t>
            </w:r>
            <w:r w:rsidR="00596082">
              <w:rPr>
                <w:webHidden/>
              </w:rPr>
              <w:tab/>
            </w:r>
            <w:r w:rsidR="00596082">
              <w:rPr>
                <w:webHidden/>
              </w:rPr>
              <w:fldChar w:fldCharType="begin"/>
            </w:r>
            <w:r w:rsidR="00596082">
              <w:rPr>
                <w:webHidden/>
              </w:rPr>
              <w:instrText xml:space="preserve"> PAGEREF _Toc223604556 \h </w:instrText>
            </w:r>
            <w:r w:rsidR="00596082">
              <w:rPr>
                <w:webHidden/>
              </w:rPr>
            </w:r>
            <w:r w:rsidR="00596082">
              <w:rPr>
                <w:webHidden/>
              </w:rPr>
              <w:fldChar w:fldCharType="separate"/>
            </w:r>
            <w:r w:rsidR="00596082">
              <w:rPr>
                <w:webHidden/>
              </w:rPr>
              <w:t>3</w:t>
            </w:r>
            <w:r w:rsidR="00596082">
              <w:rPr>
                <w:webHidden/>
              </w:rPr>
              <w:fldChar w:fldCharType="end"/>
            </w:r>
          </w:hyperlink>
        </w:p>
        <w:p w14:paraId="559B8C13" w14:textId="19119E37" w:rsidR="00596082" w:rsidRDefault="00945A00">
          <w:pPr>
            <w:pStyle w:val="TM2"/>
            <w:rPr>
              <w:rFonts w:asciiTheme="minorHAnsi" w:eastAsiaTheme="minorEastAsia" w:hAnsiTheme="minorHAnsi" w:cstheme="minorBidi"/>
              <w:noProof/>
              <w:sz w:val="22"/>
              <w:szCs w:val="22"/>
            </w:rPr>
          </w:pPr>
          <w:hyperlink w:anchor="_Toc223604557" w:history="1">
            <w:r w:rsidR="00596082" w:rsidRPr="00415CA9">
              <w:rPr>
                <w:rStyle w:val="Lienhypertexte"/>
                <w:noProof/>
              </w:rPr>
              <w:t xml:space="preserve">Sous-critère 1.1 : note descriptive de la composition de l’équipe : 20 </w:t>
            </w:r>
            <w:r w:rsidR="00596082">
              <w:rPr>
                <w:rStyle w:val="Lienhypertexte"/>
                <w:noProof/>
              </w:rPr>
              <w:t>points</w:t>
            </w:r>
            <w:r w:rsidR="00596082">
              <w:rPr>
                <w:noProof/>
                <w:webHidden/>
              </w:rPr>
              <w:tab/>
            </w:r>
            <w:r w:rsidR="00596082">
              <w:rPr>
                <w:noProof/>
                <w:webHidden/>
              </w:rPr>
              <w:fldChar w:fldCharType="begin"/>
            </w:r>
            <w:r w:rsidR="00596082">
              <w:rPr>
                <w:noProof/>
                <w:webHidden/>
              </w:rPr>
              <w:instrText xml:space="preserve"> PAGEREF _Toc223604557 \h </w:instrText>
            </w:r>
            <w:r w:rsidR="00596082">
              <w:rPr>
                <w:noProof/>
                <w:webHidden/>
              </w:rPr>
            </w:r>
            <w:r w:rsidR="00596082">
              <w:rPr>
                <w:noProof/>
                <w:webHidden/>
              </w:rPr>
              <w:fldChar w:fldCharType="separate"/>
            </w:r>
            <w:r w:rsidR="00596082">
              <w:rPr>
                <w:noProof/>
                <w:webHidden/>
              </w:rPr>
              <w:t>3</w:t>
            </w:r>
            <w:r w:rsidR="00596082">
              <w:rPr>
                <w:noProof/>
                <w:webHidden/>
              </w:rPr>
              <w:fldChar w:fldCharType="end"/>
            </w:r>
          </w:hyperlink>
        </w:p>
        <w:p w14:paraId="4B5993C3" w14:textId="51A4CE65" w:rsidR="00596082" w:rsidRDefault="00945A00">
          <w:pPr>
            <w:pStyle w:val="TM2"/>
            <w:rPr>
              <w:rFonts w:asciiTheme="minorHAnsi" w:eastAsiaTheme="minorEastAsia" w:hAnsiTheme="minorHAnsi" w:cstheme="minorBidi"/>
              <w:noProof/>
              <w:sz w:val="22"/>
              <w:szCs w:val="22"/>
            </w:rPr>
          </w:pPr>
          <w:hyperlink w:anchor="_Toc223604558" w:history="1">
            <w:r w:rsidR="00596082" w:rsidRPr="00415CA9">
              <w:rPr>
                <w:rStyle w:val="Lienhypertexte"/>
                <w:noProof/>
              </w:rPr>
              <w:t>Sous-critère 1.2 : méthodologie pour réaliser la prestation : 15 points</w:t>
            </w:r>
            <w:r w:rsidR="00596082">
              <w:rPr>
                <w:noProof/>
                <w:webHidden/>
              </w:rPr>
              <w:tab/>
            </w:r>
            <w:r w:rsidR="00596082">
              <w:rPr>
                <w:noProof/>
                <w:webHidden/>
              </w:rPr>
              <w:fldChar w:fldCharType="begin"/>
            </w:r>
            <w:r w:rsidR="00596082">
              <w:rPr>
                <w:noProof/>
                <w:webHidden/>
              </w:rPr>
              <w:instrText xml:space="preserve"> PAGEREF _Toc223604558 \h </w:instrText>
            </w:r>
            <w:r w:rsidR="00596082">
              <w:rPr>
                <w:noProof/>
                <w:webHidden/>
              </w:rPr>
            </w:r>
            <w:r w:rsidR="00596082">
              <w:rPr>
                <w:noProof/>
                <w:webHidden/>
              </w:rPr>
              <w:fldChar w:fldCharType="separate"/>
            </w:r>
            <w:r w:rsidR="00596082">
              <w:rPr>
                <w:noProof/>
                <w:webHidden/>
              </w:rPr>
              <w:t>4</w:t>
            </w:r>
            <w:r w:rsidR="00596082">
              <w:rPr>
                <w:noProof/>
                <w:webHidden/>
              </w:rPr>
              <w:fldChar w:fldCharType="end"/>
            </w:r>
          </w:hyperlink>
        </w:p>
        <w:p w14:paraId="46868F09" w14:textId="37B14CF0" w:rsidR="00596082" w:rsidRDefault="00945A00">
          <w:pPr>
            <w:pStyle w:val="TM2"/>
            <w:rPr>
              <w:rFonts w:asciiTheme="minorHAnsi" w:eastAsiaTheme="minorEastAsia" w:hAnsiTheme="minorHAnsi" w:cstheme="minorBidi"/>
              <w:noProof/>
              <w:sz w:val="22"/>
              <w:szCs w:val="22"/>
            </w:rPr>
          </w:pPr>
          <w:hyperlink w:anchor="_Toc223604559" w:history="1">
            <w:r w:rsidR="00596082" w:rsidRPr="00415CA9">
              <w:rPr>
                <w:rStyle w:val="Lienhypertexte"/>
                <w:noProof/>
              </w:rPr>
              <w:t>Sous-critère 1.3 : méthodologie mise en œuvre pour la prestation : 15 points</w:t>
            </w:r>
            <w:r w:rsidR="00596082">
              <w:rPr>
                <w:noProof/>
                <w:webHidden/>
              </w:rPr>
              <w:tab/>
            </w:r>
            <w:r w:rsidR="00596082">
              <w:rPr>
                <w:noProof/>
                <w:webHidden/>
              </w:rPr>
              <w:fldChar w:fldCharType="begin"/>
            </w:r>
            <w:r w:rsidR="00596082">
              <w:rPr>
                <w:noProof/>
                <w:webHidden/>
              </w:rPr>
              <w:instrText xml:space="preserve"> PAGEREF _Toc223604559 \h </w:instrText>
            </w:r>
            <w:r w:rsidR="00596082">
              <w:rPr>
                <w:noProof/>
                <w:webHidden/>
              </w:rPr>
            </w:r>
            <w:r w:rsidR="00596082">
              <w:rPr>
                <w:noProof/>
                <w:webHidden/>
              </w:rPr>
              <w:fldChar w:fldCharType="separate"/>
            </w:r>
            <w:r w:rsidR="00596082">
              <w:rPr>
                <w:noProof/>
                <w:webHidden/>
              </w:rPr>
              <w:t>5</w:t>
            </w:r>
            <w:r w:rsidR="00596082">
              <w:rPr>
                <w:noProof/>
                <w:webHidden/>
              </w:rPr>
              <w:fldChar w:fldCharType="end"/>
            </w:r>
          </w:hyperlink>
        </w:p>
        <w:p w14:paraId="332A1507" w14:textId="366B66F8" w:rsidR="00596082" w:rsidRDefault="00945A00">
          <w:pPr>
            <w:pStyle w:val="TM2"/>
            <w:rPr>
              <w:rFonts w:asciiTheme="minorHAnsi" w:eastAsiaTheme="minorEastAsia" w:hAnsiTheme="minorHAnsi" w:cstheme="minorBidi"/>
              <w:noProof/>
              <w:sz w:val="22"/>
              <w:szCs w:val="22"/>
            </w:rPr>
          </w:pPr>
          <w:hyperlink w:anchor="_Toc223604560" w:history="1">
            <w:r w:rsidR="00596082" w:rsidRPr="00415CA9">
              <w:rPr>
                <w:rStyle w:val="Lienhypertexte"/>
                <w:noProof/>
              </w:rPr>
              <w:t>Sous-critère 1.4 : planning, délais d’exécution et estimation financière par phase : 10 points</w:t>
            </w:r>
            <w:r w:rsidR="00596082">
              <w:rPr>
                <w:noProof/>
                <w:webHidden/>
              </w:rPr>
              <w:tab/>
            </w:r>
            <w:r w:rsidR="00596082">
              <w:rPr>
                <w:noProof/>
                <w:webHidden/>
              </w:rPr>
              <w:fldChar w:fldCharType="begin"/>
            </w:r>
            <w:r w:rsidR="00596082">
              <w:rPr>
                <w:noProof/>
                <w:webHidden/>
              </w:rPr>
              <w:instrText xml:space="preserve"> PAGEREF _Toc223604560 \h </w:instrText>
            </w:r>
            <w:r w:rsidR="00596082">
              <w:rPr>
                <w:noProof/>
                <w:webHidden/>
              </w:rPr>
            </w:r>
            <w:r w:rsidR="00596082">
              <w:rPr>
                <w:noProof/>
                <w:webHidden/>
              </w:rPr>
              <w:fldChar w:fldCharType="separate"/>
            </w:r>
            <w:r w:rsidR="00596082">
              <w:rPr>
                <w:noProof/>
                <w:webHidden/>
              </w:rPr>
              <w:t>6</w:t>
            </w:r>
            <w:r w:rsidR="00596082">
              <w:rPr>
                <w:noProof/>
                <w:webHidden/>
              </w:rPr>
              <w:fldChar w:fldCharType="end"/>
            </w:r>
          </w:hyperlink>
        </w:p>
        <w:p w14:paraId="63769C7A" w14:textId="77777777" w:rsidR="00973BAD" w:rsidRDefault="00973BAD">
          <w:pPr>
            <w:pStyle w:val="TM2"/>
            <w:rPr>
              <w:rStyle w:val="Lienhypertexte"/>
              <w:noProof/>
            </w:rPr>
          </w:pPr>
        </w:p>
        <w:p w14:paraId="70756F54" w14:textId="3DFE6507" w:rsidR="00596082" w:rsidRDefault="00945A00">
          <w:pPr>
            <w:pStyle w:val="TM2"/>
            <w:rPr>
              <w:rFonts w:asciiTheme="minorHAnsi" w:eastAsiaTheme="minorEastAsia" w:hAnsiTheme="minorHAnsi" w:cstheme="minorBidi"/>
              <w:noProof/>
              <w:sz w:val="22"/>
              <w:szCs w:val="22"/>
            </w:rPr>
          </w:pPr>
          <w:hyperlink w:anchor="_Toc223604561" w:history="1">
            <w:r w:rsidR="00596082" w:rsidRPr="00596082">
              <w:rPr>
                <w:rStyle w:val="Lienhypertexte"/>
                <w:rFonts w:ascii="Arial" w:hAnsi="Arial" w:cs="Arial"/>
                <w:b/>
                <w:bCs/>
                <w:caps/>
                <w:noProof/>
                <w:sz w:val="22"/>
              </w:rPr>
              <w:t>CRITERE 2 - PRIX DES prestations = 30 POINTS</w:t>
            </w:r>
            <w:r w:rsidR="00596082">
              <w:rPr>
                <w:noProof/>
                <w:webHidden/>
              </w:rPr>
              <w:tab/>
            </w:r>
            <w:r w:rsidR="00596082">
              <w:rPr>
                <w:noProof/>
                <w:webHidden/>
              </w:rPr>
              <w:fldChar w:fldCharType="begin"/>
            </w:r>
            <w:r w:rsidR="00596082">
              <w:rPr>
                <w:noProof/>
                <w:webHidden/>
              </w:rPr>
              <w:instrText xml:space="preserve"> PAGEREF _Toc223604561 \h </w:instrText>
            </w:r>
            <w:r w:rsidR="00596082">
              <w:rPr>
                <w:noProof/>
                <w:webHidden/>
              </w:rPr>
            </w:r>
            <w:r w:rsidR="00596082">
              <w:rPr>
                <w:noProof/>
                <w:webHidden/>
              </w:rPr>
              <w:fldChar w:fldCharType="separate"/>
            </w:r>
            <w:r w:rsidR="00596082">
              <w:rPr>
                <w:noProof/>
                <w:webHidden/>
              </w:rPr>
              <w:t>7</w:t>
            </w:r>
            <w:r w:rsidR="00596082">
              <w:rPr>
                <w:noProof/>
                <w:webHidden/>
              </w:rPr>
              <w:fldChar w:fldCharType="end"/>
            </w:r>
          </w:hyperlink>
        </w:p>
        <w:p w14:paraId="3273EC0F" w14:textId="77777777" w:rsidR="00973BAD" w:rsidRDefault="00973BAD">
          <w:pPr>
            <w:pStyle w:val="TM2"/>
            <w:rPr>
              <w:rStyle w:val="Lienhypertexte"/>
              <w:rFonts w:ascii="Arial" w:hAnsi="Arial" w:cs="Arial"/>
              <w:b/>
              <w:bCs/>
              <w:caps/>
              <w:noProof/>
              <w:sz w:val="22"/>
            </w:rPr>
          </w:pPr>
        </w:p>
        <w:p w14:paraId="0CE26BFF" w14:textId="5E63B718" w:rsidR="00596082" w:rsidRPr="00973BAD" w:rsidRDefault="00945A00">
          <w:pPr>
            <w:pStyle w:val="TM2"/>
            <w:rPr>
              <w:rStyle w:val="Lienhypertexte"/>
              <w:rFonts w:ascii="Arial" w:hAnsi="Arial" w:cs="Arial"/>
              <w:b/>
              <w:bCs/>
              <w:caps/>
            </w:rPr>
          </w:pPr>
          <w:hyperlink w:anchor="_Toc223604563" w:history="1">
            <w:r w:rsidR="00596082" w:rsidRPr="00973BAD">
              <w:rPr>
                <w:rStyle w:val="Lienhypertexte"/>
                <w:rFonts w:ascii="Arial" w:hAnsi="Arial" w:cs="Arial"/>
                <w:b/>
                <w:bCs/>
                <w:caps/>
                <w:noProof/>
                <w:sz w:val="22"/>
              </w:rPr>
              <w:t>CRITERE 3 - DÉVELOPPEMENT DURABLE = 10 POINTS</w:t>
            </w:r>
            <w:r w:rsidR="00596082" w:rsidRPr="00973BAD">
              <w:rPr>
                <w:rStyle w:val="Lienhypertexte"/>
                <w:rFonts w:ascii="Arial" w:hAnsi="Arial" w:cs="Arial"/>
                <w:b/>
                <w:bCs/>
                <w:caps/>
                <w:webHidden/>
                <w:sz w:val="22"/>
              </w:rPr>
              <w:tab/>
            </w:r>
            <w:r w:rsidR="00596082" w:rsidRPr="00973BAD">
              <w:rPr>
                <w:rStyle w:val="Lienhypertexte"/>
                <w:rFonts w:ascii="Arial" w:hAnsi="Arial" w:cs="Arial"/>
                <w:b/>
                <w:bCs/>
                <w:caps/>
                <w:webHidden/>
                <w:sz w:val="22"/>
              </w:rPr>
              <w:fldChar w:fldCharType="begin"/>
            </w:r>
            <w:r w:rsidR="00596082" w:rsidRPr="00973BAD">
              <w:rPr>
                <w:rStyle w:val="Lienhypertexte"/>
                <w:rFonts w:ascii="Arial" w:hAnsi="Arial" w:cs="Arial"/>
                <w:b/>
                <w:bCs/>
                <w:caps/>
                <w:webHidden/>
                <w:sz w:val="22"/>
              </w:rPr>
              <w:instrText xml:space="preserve"> PAGEREF _Toc223604563 \h </w:instrText>
            </w:r>
            <w:r w:rsidR="00596082" w:rsidRPr="00973BAD">
              <w:rPr>
                <w:rStyle w:val="Lienhypertexte"/>
                <w:rFonts w:ascii="Arial" w:hAnsi="Arial" w:cs="Arial"/>
                <w:b/>
                <w:bCs/>
                <w:caps/>
                <w:webHidden/>
                <w:sz w:val="22"/>
              </w:rPr>
            </w:r>
            <w:r w:rsidR="00596082" w:rsidRPr="00973BAD">
              <w:rPr>
                <w:rStyle w:val="Lienhypertexte"/>
                <w:rFonts w:ascii="Arial" w:hAnsi="Arial" w:cs="Arial"/>
                <w:b/>
                <w:bCs/>
                <w:caps/>
                <w:webHidden/>
                <w:sz w:val="22"/>
              </w:rPr>
              <w:fldChar w:fldCharType="separate"/>
            </w:r>
            <w:r w:rsidR="00596082" w:rsidRPr="00973BAD">
              <w:rPr>
                <w:rStyle w:val="Lienhypertexte"/>
                <w:rFonts w:ascii="Arial" w:hAnsi="Arial" w:cs="Arial"/>
                <w:b/>
                <w:bCs/>
                <w:caps/>
                <w:webHidden/>
                <w:sz w:val="22"/>
              </w:rPr>
              <w:t>7</w:t>
            </w:r>
            <w:r w:rsidR="00596082" w:rsidRPr="00973BAD">
              <w:rPr>
                <w:rStyle w:val="Lienhypertexte"/>
                <w:rFonts w:ascii="Arial" w:hAnsi="Arial" w:cs="Arial"/>
                <w:b/>
                <w:bCs/>
                <w:caps/>
                <w:webHidden/>
                <w:sz w:val="22"/>
              </w:rPr>
              <w:fldChar w:fldCharType="end"/>
            </w:r>
          </w:hyperlink>
        </w:p>
        <w:p w14:paraId="6555BF4B" w14:textId="169A40A3" w:rsidR="00596082" w:rsidRDefault="00945A00">
          <w:pPr>
            <w:pStyle w:val="TM2"/>
            <w:rPr>
              <w:rFonts w:asciiTheme="minorHAnsi" w:eastAsiaTheme="minorEastAsia" w:hAnsiTheme="minorHAnsi" w:cstheme="minorBidi"/>
              <w:noProof/>
              <w:sz w:val="22"/>
              <w:szCs w:val="22"/>
            </w:rPr>
          </w:pPr>
          <w:hyperlink w:anchor="_Toc223604564" w:history="1">
            <w:r w:rsidR="00596082">
              <w:rPr>
                <w:noProof/>
                <w:webHidden/>
              </w:rPr>
              <w:tab/>
            </w:r>
          </w:hyperlink>
        </w:p>
        <w:p w14:paraId="76305B80" w14:textId="0ED44FA4" w:rsidR="003B1103" w:rsidRPr="007F6D40" w:rsidRDefault="003B1103" w:rsidP="006403A7">
          <w:pPr>
            <w:tabs>
              <w:tab w:val="left" w:pos="709"/>
              <w:tab w:val="left" w:pos="851"/>
            </w:tabs>
            <w:spacing w:after="0"/>
            <w:rPr>
              <w:rFonts w:ascii="Arial" w:hAnsi="Arial" w:cs="Arial"/>
              <w:sz w:val="22"/>
              <w:szCs w:val="22"/>
            </w:rPr>
          </w:pPr>
          <w:r w:rsidRPr="007F6D40">
            <w:rPr>
              <w:rFonts w:ascii="Arial" w:hAnsi="Arial" w:cs="Arial"/>
              <w:b/>
              <w:bCs/>
              <w:sz w:val="22"/>
              <w:szCs w:val="22"/>
            </w:rPr>
            <w:fldChar w:fldCharType="end"/>
          </w:r>
        </w:p>
      </w:sdtContent>
    </w:sdt>
    <w:p w14:paraId="38C2A1B9" w14:textId="77777777" w:rsidR="003B1103" w:rsidRPr="007F6D40" w:rsidRDefault="003B1103" w:rsidP="007F6D40">
      <w:pPr>
        <w:spacing w:after="0"/>
        <w:rPr>
          <w:rFonts w:ascii="Arial" w:hAnsi="Arial" w:cs="Arial"/>
          <w:sz w:val="22"/>
        </w:rPr>
      </w:pPr>
    </w:p>
    <w:p w14:paraId="4A586CF7" w14:textId="77777777" w:rsidR="003B1103" w:rsidRPr="007F6D40" w:rsidRDefault="003B1103" w:rsidP="007F6D40">
      <w:pPr>
        <w:spacing w:after="0"/>
        <w:rPr>
          <w:rFonts w:ascii="Arial" w:hAnsi="Arial" w:cs="Arial"/>
          <w:sz w:val="22"/>
        </w:rPr>
      </w:pPr>
    </w:p>
    <w:p w14:paraId="1C5B7BCA" w14:textId="77777777" w:rsidR="003B1103" w:rsidRPr="007F6D40" w:rsidRDefault="003B1103" w:rsidP="007F6D40">
      <w:pPr>
        <w:spacing w:after="0"/>
        <w:rPr>
          <w:rFonts w:ascii="Arial" w:hAnsi="Arial" w:cs="Arial"/>
          <w:sz w:val="22"/>
        </w:rPr>
      </w:pPr>
    </w:p>
    <w:p w14:paraId="1747989F" w14:textId="7441D37E" w:rsidR="006E0D12" w:rsidRPr="007F6D40" w:rsidRDefault="006E0D12" w:rsidP="007F6D40">
      <w:pPr>
        <w:spacing w:after="0"/>
        <w:rPr>
          <w:rFonts w:ascii="Arial" w:hAnsi="Arial" w:cs="Arial"/>
          <w:sz w:val="22"/>
        </w:rPr>
      </w:pPr>
      <w:r w:rsidRPr="007F6D40">
        <w:rPr>
          <w:rFonts w:ascii="Arial" w:hAnsi="Arial" w:cs="Arial"/>
          <w:sz w:val="22"/>
        </w:rPr>
        <w:br w:type="page"/>
      </w:r>
    </w:p>
    <w:p w14:paraId="0CFDBC9D" w14:textId="293251CE" w:rsidR="00AB4E5D" w:rsidRPr="00523847" w:rsidRDefault="00596082" w:rsidP="00596082">
      <w:pPr>
        <w:pStyle w:val="Titre1"/>
      </w:pPr>
      <w:bookmarkStart w:id="1" w:name="_Toc223604556"/>
      <w:r>
        <w:lastRenderedPageBreak/>
        <w:t xml:space="preserve">CRITERE 1 - </w:t>
      </w:r>
      <w:r w:rsidR="003A5CC1" w:rsidRPr="00523847">
        <w:t>Valeur technique de l’</w:t>
      </w:r>
      <w:r w:rsidR="00EF31D4" w:rsidRPr="00523847">
        <w:t>offre du candidat</w:t>
      </w:r>
      <w:r w:rsidR="007C0249">
        <w:t xml:space="preserve"> = 60 POINTS</w:t>
      </w:r>
      <w:bookmarkEnd w:id="1"/>
    </w:p>
    <w:p w14:paraId="2F9F917F" w14:textId="1EE6681B" w:rsidR="00081F39" w:rsidRPr="00523847" w:rsidRDefault="00081F39" w:rsidP="006332AC">
      <w:pPr>
        <w:spacing w:after="0"/>
        <w:rPr>
          <w:rFonts w:ascii="Arial" w:hAnsi="Arial" w:cs="Arial"/>
        </w:rPr>
      </w:pPr>
    </w:p>
    <w:p w14:paraId="6B5717F9" w14:textId="3B0D3E2F" w:rsidR="006332AC" w:rsidRPr="00523847" w:rsidRDefault="006332AC" w:rsidP="00596082">
      <w:pPr>
        <w:pStyle w:val="Titre2MP"/>
      </w:pPr>
      <w:bookmarkStart w:id="2" w:name="_Toc223604557"/>
      <w:r w:rsidRPr="007C0249">
        <w:rPr>
          <w:u w:val="single"/>
        </w:rPr>
        <w:t>Sous-critère</w:t>
      </w:r>
      <w:r w:rsidR="007C0249">
        <w:rPr>
          <w:u w:val="single"/>
        </w:rPr>
        <w:t xml:space="preserve"> 1.1</w:t>
      </w:r>
      <w:r w:rsidRPr="00523847">
        <w:t> : note descriptive de la composition de l’équipe du maître d’œuvre pour la réalisation du chantier </w:t>
      </w:r>
      <w:r w:rsidR="00AF0356" w:rsidRPr="00AF0356">
        <w:t>d’aménagement intérieur des bureaux de la futur VÉFA</w:t>
      </w:r>
      <w:r w:rsidR="00A05161">
        <w:t xml:space="preserve"> ainsi qu’une liste de références de chantiers similaires au projet</w:t>
      </w:r>
      <w:r w:rsidRPr="00523847">
        <w:t xml:space="preserve"> : </w:t>
      </w:r>
      <w:r w:rsidRPr="00523847">
        <w:rPr>
          <w:u w:val="single"/>
        </w:rPr>
        <w:t xml:space="preserve">20 </w:t>
      </w:r>
      <w:r w:rsidR="007C0249">
        <w:rPr>
          <w:u w:val="single"/>
        </w:rPr>
        <w:t>POINTS</w:t>
      </w:r>
      <w:bookmarkEnd w:id="2"/>
    </w:p>
    <w:p w14:paraId="778F690C" w14:textId="51D8B527" w:rsidR="006332AC" w:rsidRPr="00A05161" w:rsidRDefault="00A05161" w:rsidP="00A05161">
      <w:pPr>
        <w:spacing w:after="0"/>
        <w:ind w:left="426"/>
        <w:jc w:val="center"/>
        <w:rPr>
          <w:rFonts w:ascii="Arial" w:hAnsi="Arial" w:cs="Arial"/>
          <w:i/>
        </w:rPr>
      </w:pPr>
      <w:r w:rsidRPr="00A05161">
        <w:rPr>
          <w:rFonts w:ascii="Arial" w:hAnsi="Arial" w:cs="Arial"/>
          <w:i/>
        </w:rPr>
        <w:t>Joindre les fiches de composition de l’équipe et de présentation des références</w:t>
      </w:r>
    </w:p>
    <w:p w14:paraId="605A2AE1" w14:textId="34B40913" w:rsidR="006332AC" w:rsidRPr="00A05161" w:rsidRDefault="006332AC" w:rsidP="006332AC">
      <w:pPr>
        <w:pStyle w:val="RedTxt"/>
        <w:keepLines/>
        <w:numPr>
          <w:ilvl w:val="0"/>
          <w:numId w:val="7"/>
        </w:numPr>
        <w:ind w:left="284" w:hanging="284"/>
        <w:jc w:val="both"/>
        <w:rPr>
          <w:rFonts w:eastAsia="Arial"/>
          <w:sz w:val="20"/>
          <w:szCs w:val="20"/>
          <w:lang w:eastAsia="en-US"/>
        </w:rPr>
      </w:pPr>
      <w:r w:rsidRPr="00A05161">
        <w:rPr>
          <w:rFonts w:eastAsia="Arial"/>
          <w:sz w:val="20"/>
          <w:szCs w:val="20"/>
          <w:u w:val="single"/>
          <w:lang w:eastAsia="en-US"/>
        </w:rPr>
        <w:t>Moyens humains</w:t>
      </w:r>
      <w:r w:rsidRPr="00A05161">
        <w:rPr>
          <w:rFonts w:eastAsia="Arial"/>
          <w:sz w:val="20"/>
          <w:szCs w:val="20"/>
          <w:lang w:eastAsia="en-US"/>
        </w:rPr>
        <w:t xml:space="preserve"> : nombre, expérience et qualifications professionnelles (CV, atte</w:t>
      </w:r>
      <w:r w:rsidR="00AF0356" w:rsidRPr="00A05161">
        <w:rPr>
          <w:rFonts w:eastAsia="Arial"/>
          <w:sz w:val="20"/>
          <w:szCs w:val="20"/>
          <w:lang w:eastAsia="en-US"/>
        </w:rPr>
        <w:t>station de formation, diplômes) ;</w:t>
      </w:r>
    </w:p>
    <w:p w14:paraId="4B875058" w14:textId="054E04A6" w:rsidR="006332AC" w:rsidRPr="00A05161" w:rsidRDefault="006332AC" w:rsidP="006332AC">
      <w:pPr>
        <w:pStyle w:val="RedTxt"/>
        <w:keepLines/>
        <w:numPr>
          <w:ilvl w:val="0"/>
          <w:numId w:val="7"/>
        </w:numPr>
        <w:ind w:left="284" w:hanging="284"/>
        <w:jc w:val="both"/>
        <w:rPr>
          <w:rFonts w:eastAsia="Arial"/>
          <w:sz w:val="20"/>
          <w:szCs w:val="20"/>
          <w:lang w:eastAsia="en-US"/>
        </w:rPr>
      </w:pPr>
      <w:r w:rsidRPr="00A05161">
        <w:rPr>
          <w:rFonts w:eastAsia="Arial"/>
          <w:sz w:val="20"/>
          <w:szCs w:val="20"/>
          <w:u w:val="single"/>
          <w:lang w:eastAsia="en-US"/>
        </w:rPr>
        <w:t>Expérience en réhabilitation sur chantier similaires au projet</w:t>
      </w:r>
      <w:r w:rsidR="00A05161" w:rsidRPr="00A05161">
        <w:rPr>
          <w:rFonts w:eastAsia="Arial"/>
          <w:sz w:val="20"/>
          <w:szCs w:val="20"/>
          <w:u w:val="single"/>
          <w:lang w:eastAsia="en-US"/>
        </w:rPr>
        <w:t xml:space="preserve"> : </w:t>
      </w:r>
      <w:r w:rsidRPr="00A05161">
        <w:rPr>
          <w:rFonts w:eastAsia="Arial"/>
          <w:sz w:val="20"/>
          <w:szCs w:val="20"/>
          <w:lang w:eastAsia="en-US"/>
        </w:rPr>
        <w:t xml:space="preserve">Pour mémoire, compte tenu </w:t>
      </w:r>
      <w:r w:rsidR="00AF0356" w:rsidRPr="00A05161">
        <w:rPr>
          <w:rFonts w:eastAsia="Arial"/>
          <w:sz w:val="20"/>
          <w:szCs w:val="20"/>
          <w:lang w:eastAsia="en-US"/>
        </w:rPr>
        <w:t xml:space="preserve">de ces travaux, la CPAM de Moselle souhaite, a minima, que les spécialistes qui collaboreront avec le maître d’œuvre soient : un Architecte (pour le dossier de conformité en mairie et la commission de sécurité), </w:t>
      </w:r>
      <w:r w:rsidR="000D7FE1" w:rsidRPr="00A05161">
        <w:rPr>
          <w:rFonts w:eastAsia="Arial"/>
          <w:sz w:val="20"/>
          <w:szCs w:val="20"/>
          <w:lang w:eastAsia="en-US"/>
        </w:rPr>
        <w:t xml:space="preserve">un bureau d’études </w:t>
      </w:r>
      <w:r w:rsidR="000D7FE1" w:rsidRPr="00A05161">
        <w:rPr>
          <w:sz w:val="20"/>
          <w:szCs w:val="20"/>
        </w:rPr>
        <w:t xml:space="preserve">sécurité incendie/accessibilité PMR, </w:t>
      </w:r>
      <w:r w:rsidR="000D7FE1" w:rsidRPr="00A05161">
        <w:rPr>
          <w:rFonts w:eastAsia="Arial"/>
          <w:sz w:val="20"/>
          <w:szCs w:val="20"/>
          <w:lang w:eastAsia="en-US"/>
        </w:rPr>
        <w:t xml:space="preserve">un BE acoustique, un BE fluides médicaux (air et radioprotection), un BE CFO/CFA, GTB, </w:t>
      </w:r>
      <w:r w:rsidR="000D7FE1" w:rsidRPr="00A05161">
        <w:rPr>
          <w:rFonts w:ascii="Alef" w:hAnsi="Alef" w:cs="Alef"/>
          <w:bCs/>
          <w:sz w:val="20"/>
          <w:szCs w:val="20"/>
        </w:rPr>
        <w:t>…</w:t>
      </w:r>
    </w:p>
    <w:p w14:paraId="6AC986BC" w14:textId="77777777" w:rsidR="00AF0356" w:rsidRPr="00AF0356" w:rsidRDefault="00AF0356" w:rsidP="00AF0356">
      <w:pPr>
        <w:pStyle w:val="RedTxt"/>
        <w:keepLines/>
        <w:jc w:val="both"/>
        <w:rPr>
          <w:rFonts w:eastAsia="Arial"/>
          <w:sz w:val="20"/>
          <w:szCs w:val="20"/>
          <w:lang w:eastAsia="en-US"/>
        </w:rPr>
      </w:pPr>
    </w:p>
    <w:tbl>
      <w:tblPr>
        <w:tblStyle w:val="Grilledutableau"/>
        <w:tblW w:w="4855" w:type="pct"/>
        <w:tblInd w:w="261" w:type="dxa"/>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ook w:val="04A0" w:firstRow="1" w:lastRow="0" w:firstColumn="1" w:lastColumn="0" w:noHBand="0" w:noVBand="1"/>
      </w:tblPr>
      <w:tblGrid>
        <w:gridCol w:w="8762"/>
      </w:tblGrid>
      <w:tr w:rsidR="00F30391" w:rsidRPr="00523847" w14:paraId="4213DDCD" w14:textId="77777777" w:rsidTr="00AF0356">
        <w:trPr>
          <w:trHeight w:val="10824"/>
        </w:trPr>
        <w:tc>
          <w:tcPr>
            <w:tcW w:w="5000" w:type="pct"/>
          </w:tcPr>
          <w:p w14:paraId="11749F67" w14:textId="32788DF5" w:rsidR="00F30391" w:rsidRPr="00523847" w:rsidRDefault="00F30391" w:rsidP="00465FDE">
            <w:pPr>
              <w:spacing w:before="120"/>
              <w:ind w:left="301"/>
              <w:rPr>
                <w:rStyle w:val="normaltextrun"/>
                <w:rFonts w:ascii="Arial" w:eastAsiaTheme="majorEastAsia" w:hAnsi="Arial" w:cs="Arial"/>
              </w:rPr>
            </w:pPr>
          </w:p>
        </w:tc>
      </w:tr>
    </w:tbl>
    <w:p w14:paraId="372C4637" w14:textId="16C5BDD3" w:rsidR="006332AC" w:rsidRPr="00523847" w:rsidRDefault="00C25917" w:rsidP="00596082">
      <w:pPr>
        <w:pStyle w:val="Titre2MP"/>
        <w:rPr>
          <w:u w:val="single"/>
        </w:rPr>
      </w:pPr>
      <w:r w:rsidRPr="00523847">
        <w:rPr>
          <w:rStyle w:val="normaltextrun"/>
          <w:rFonts w:ascii="Arial" w:eastAsiaTheme="majorEastAsia" w:hAnsi="Arial" w:cs="Arial"/>
          <w:b/>
          <w:bCs/>
        </w:rPr>
        <w:br w:type="page"/>
      </w:r>
      <w:bookmarkStart w:id="3" w:name="_Toc223604558"/>
      <w:r w:rsidR="006332AC" w:rsidRPr="00523847">
        <w:lastRenderedPageBreak/>
        <w:t>Sous-critère</w:t>
      </w:r>
      <w:r w:rsidR="00596082">
        <w:t xml:space="preserve"> 1.2</w:t>
      </w:r>
      <w:r w:rsidR="006332AC" w:rsidRPr="00523847">
        <w:t> : méthodologie pour réaliser la prestation :</w:t>
      </w:r>
      <w:r w:rsidR="00224CB4" w:rsidRPr="00523847">
        <w:t xml:space="preserve"> </w:t>
      </w:r>
      <w:r w:rsidR="00224CB4" w:rsidRPr="00523847">
        <w:rPr>
          <w:u w:val="single"/>
        </w:rPr>
        <w:t>15 points</w:t>
      </w:r>
      <w:bookmarkEnd w:id="3"/>
    </w:p>
    <w:p w14:paraId="7F561AAD" w14:textId="77777777" w:rsidR="006332AC" w:rsidRPr="00523847" w:rsidRDefault="006332AC" w:rsidP="006332AC">
      <w:pPr>
        <w:spacing w:after="0"/>
        <w:rPr>
          <w:rFonts w:ascii="Arial" w:hAnsi="Arial" w:cs="Arial"/>
        </w:rPr>
      </w:pPr>
    </w:p>
    <w:p w14:paraId="388E76C2" w14:textId="76674BB4" w:rsidR="006332AC" w:rsidRPr="00523847" w:rsidRDefault="006332AC" w:rsidP="006332AC">
      <w:pPr>
        <w:pStyle w:val="RedTxt"/>
        <w:keepLines/>
        <w:numPr>
          <w:ilvl w:val="0"/>
          <w:numId w:val="7"/>
        </w:numPr>
        <w:ind w:left="284" w:hanging="284"/>
        <w:jc w:val="both"/>
        <w:rPr>
          <w:rFonts w:eastAsia="Arial"/>
          <w:sz w:val="20"/>
          <w:szCs w:val="20"/>
          <w:lang w:eastAsia="en-US"/>
        </w:rPr>
      </w:pPr>
      <w:r w:rsidRPr="00523847">
        <w:rPr>
          <w:rFonts w:eastAsia="Arial"/>
          <w:sz w:val="20"/>
          <w:szCs w:val="20"/>
          <w:lang w:eastAsia="en-US"/>
        </w:rPr>
        <w:t>Organisation de l’équipe et méthodol</w:t>
      </w:r>
      <w:r w:rsidR="00AF0356">
        <w:rPr>
          <w:rFonts w:eastAsia="Arial"/>
          <w:sz w:val="20"/>
          <w:szCs w:val="20"/>
          <w:lang w:eastAsia="en-US"/>
        </w:rPr>
        <w:t>ogie appliquée à chaque mission ;</w:t>
      </w:r>
    </w:p>
    <w:p w14:paraId="248FE9E8" w14:textId="22734CA1" w:rsidR="006332AC" w:rsidRPr="00523847" w:rsidRDefault="006332AC" w:rsidP="006332AC">
      <w:pPr>
        <w:pStyle w:val="RedTxt"/>
        <w:keepLines/>
        <w:numPr>
          <w:ilvl w:val="0"/>
          <w:numId w:val="7"/>
        </w:numPr>
        <w:ind w:left="284" w:hanging="284"/>
        <w:jc w:val="both"/>
        <w:rPr>
          <w:rFonts w:eastAsia="Arial"/>
          <w:sz w:val="20"/>
          <w:szCs w:val="20"/>
          <w:lang w:eastAsia="en-US"/>
        </w:rPr>
      </w:pPr>
      <w:r w:rsidRPr="00523847">
        <w:rPr>
          <w:rFonts w:eastAsia="Arial"/>
          <w:sz w:val="20"/>
          <w:szCs w:val="20"/>
          <w:lang w:eastAsia="en-US"/>
        </w:rPr>
        <w:t xml:space="preserve">Identification de tout type de nuisances </w:t>
      </w:r>
      <w:r w:rsidR="00AF0356">
        <w:rPr>
          <w:rFonts w:eastAsia="Arial"/>
          <w:sz w:val="20"/>
          <w:szCs w:val="20"/>
          <w:lang w:eastAsia="en-US"/>
        </w:rPr>
        <w:t>et mesures visant à les réduire ;</w:t>
      </w:r>
    </w:p>
    <w:p w14:paraId="4701E2C3" w14:textId="3CB83C67" w:rsidR="006332AC" w:rsidRPr="00523847" w:rsidRDefault="006332AC" w:rsidP="006332AC">
      <w:pPr>
        <w:pStyle w:val="RedTxt"/>
        <w:keepLines/>
        <w:numPr>
          <w:ilvl w:val="0"/>
          <w:numId w:val="7"/>
        </w:numPr>
        <w:ind w:left="284" w:hanging="284"/>
        <w:jc w:val="both"/>
        <w:rPr>
          <w:rFonts w:eastAsia="Arial"/>
          <w:sz w:val="20"/>
          <w:szCs w:val="20"/>
          <w:lang w:eastAsia="en-US"/>
        </w:rPr>
      </w:pPr>
      <w:r w:rsidRPr="00523847">
        <w:rPr>
          <w:rFonts w:eastAsia="Arial"/>
          <w:sz w:val="20"/>
          <w:szCs w:val="20"/>
          <w:lang w:eastAsia="en-US"/>
        </w:rPr>
        <w:t>Pr</w:t>
      </w:r>
      <w:r w:rsidR="00AF0356">
        <w:rPr>
          <w:rFonts w:eastAsia="Arial"/>
          <w:sz w:val="20"/>
          <w:szCs w:val="20"/>
          <w:lang w:eastAsia="en-US"/>
        </w:rPr>
        <w:t>éparation et suivi des missions ;</w:t>
      </w:r>
    </w:p>
    <w:p w14:paraId="5B193CF7" w14:textId="5D29DD7D" w:rsidR="00C83D0A" w:rsidRPr="00523847" w:rsidRDefault="00C83D0A" w:rsidP="006332AC">
      <w:pPr>
        <w:pStyle w:val="RedTxt"/>
        <w:keepLines/>
        <w:numPr>
          <w:ilvl w:val="0"/>
          <w:numId w:val="7"/>
        </w:numPr>
        <w:ind w:left="284" w:hanging="284"/>
        <w:jc w:val="both"/>
        <w:rPr>
          <w:rFonts w:eastAsia="Arial"/>
          <w:sz w:val="20"/>
          <w:szCs w:val="20"/>
          <w:lang w:eastAsia="en-US"/>
        </w:rPr>
      </w:pPr>
      <w:r w:rsidRPr="00523847">
        <w:rPr>
          <w:sz w:val="20"/>
          <w:szCs w:val="20"/>
        </w:rPr>
        <w:t>Respect de l’enveloppe budgétaire allouée et optimisation des délais de travaux.</w:t>
      </w:r>
    </w:p>
    <w:p w14:paraId="7346ECFC" w14:textId="77777777" w:rsidR="006332AC" w:rsidRPr="00523847" w:rsidRDefault="006332AC" w:rsidP="006332AC">
      <w:pPr>
        <w:spacing w:after="0"/>
        <w:rPr>
          <w:rFonts w:ascii="Arial" w:hAnsi="Arial" w:cs="Arial"/>
        </w:rPr>
      </w:pPr>
    </w:p>
    <w:tbl>
      <w:tblPr>
        <w:tblStyle w:val="Grilledutableau"/>
        <w:tblW w:w="8810" w:type="dxa"/>
        <w:tblInd w:w="261" w:type="dxa"/>
        <w:tblBorders>
          <w:top w:val="single" w:sz="18" w:space="0" w:color="0070C0"/>
          <w:left w:val="single" w:sz="18" w:space="0" w:color="0070C0"/>
          <w:bottom w:val="single" w:sz="18" w:space="0" w:color="0070C0"/>
          <w:right w:val="single" w:sz="18" w:space="0" w:color="0070C0"/>
          <w:insideH w:val="none" w:sz="0" w:space="0" w:color="auto"/>
          <w:insideV w:val="none" w:sz="0" w:space="0" w:color="auto"/>
        </w:tblBorders>
        <w:tblLook w:val="04A0" w:firstRow="1" w:lastRow="0" w:firstColumn="1" w:lastColumn="0" w:noHBand="0" w:noVBand="1"/>
      </w:tblPr>
      <w:tblGrid>
        <w:gridCol w:w="8810"/>
      </w:tblGrid>
      <w:tr w:rsidR="00F30391" w:rsidRPr="00523847" w14:paraId="340EC23A" w14:textId="77777777" w:rsidTr="00AF0356">
        <w:trPr>
          <w:trHeight w:val="12249"/>
        </w:trPr>
        <w:tc>
          <w:tcPr>
            <w:tcW w:w="8810" w:type="dxa"/>
          </w:tcPr>
          <w:p w14:paraId="6C7A6AE7" w14:textId="02110A31" w:rsidR="007F6D40" w:rsidRPr="00523847" w:rsidRDefault="007F6D40" w:rsidP="007F6D40">
            <w:pPr>
              <w:spacing w:before="120"/>
              <w:ind w:left="157"/>
              <w:rPr>
                <w:rFonts w:ascii="Arial" w:hAnsi="Arial" w:cs="Arial"/>
              </w:rPr>
            </w:pPr>
            <w:r w:rsidRPr="00523847">
              <w:rPr>
                <w:rFonts w:ascii="Arial" w:hAnsi="Arial" w:cs="Arial"/>
              </w:rPr>
              <w:t>Ce chapitre intègre une présentation succincte et nominative des interlocuteurs principaux avec un organigramme de l’équipe projet.</w:t>
            </w:r>
          </w:p>
          <w:p w14:paraId="62B0CF54" w14:textId="77777777" w:rsidR="00F30391" w:rsidRPr="00523847" w:rsidRDefault="00F30391" w:rsidP="007F6D40">
            <w:pPr>
              <w:spacing w:before="120"/>
              <w:ind w:left="301"/>
              <w:rPr>
                <w:rFonts w:ascii="Arial" w:hAnsi="Arial" w:cs="Arial"/>
              </w:rPr>
            </w:pPr>
          </w:p>
        </w:tc>
      </w:tr>
    </w:tbl>
    <w:p w14:paraId="71EB9C1D" w14:textId="77777777" w:rsidR="00A816AB" w:rsidRPr="00523847" w:rsidRDefault="00A816AB" w:rsidP="00596082">
      <w:pPr>
        <w:pStyle w:val="Titre2MP"/>
        <w:rPr>
          <w:rStyle w:val="normaltextrun"/>
          <w:rFonts w:ascii="Arial" w:eastAsiaTheme="majorEastAsia" w:hAnsi="Arial" w:cs="Arial"/>
          <w:b/>
          <w:bCs/>
        </w:rPr>
      </w:pPr>
      <w:r w:rsidRPr="00523847">
        <w:rPr>
          <w:rStyle w:val="normaltextrun"/>
          <w:rFonts w:ascii="Arial" w:eastAsiaTheme="majorEastAsia" w:hAnsi="Arial" w:cs="Arial"/>
          <w:b/>
          <w:bCs/>
        </w:rPr>
        <w:br w:type="page"/>
      </w:r>
    </w:p>
    <w:p w14:paraId="233A9315" w14:textId="16C847E6" w:rsidR="00224CB4" w:rsidRPr="00523847" w:rsidRDefault="00224CB4" w:rsidP="00596082">
      <w:pPr>
        <w:pStyle w:val="Titre2MP"/>
        <w:rPr>
          <w:u w:val="single"/>
        </w:rPr>
      </w:pPr>
      <w:bookmarkStart w:id="4" w:name="_Toc223604559"/>
      <w:r w:rsidRPr="00523847">
        <w:lastRenderedPageBreak/>
        <w:t>Sous-critère </w:t>
      </w:r>
      <w:r w:rsidR="00596082">
        <w:t xml:space="preserve">1.3 </w:t>
      </w:r>
      <w:r w:rsidRPr="00523847">
        <w:t xml:space="preserve">: méthodologie mise en œuvre pour la prestation : </w:t>
      </w:r>
      <w:r w:rsidRPr="00523847">
        <w:rPr>
          <w:u w:val="single"/>
        </w:rPr>
        <w:t>15 points</w:t>
      </w:r>
      <w:bookmarkEnd w:id="4"/>
    </w:p>
    <w:p w14:paraId="6B399974" w14:textId="77777777" w:rsidR="00224CB4" w:rsidRPr="00523847" w:rsidRDefault="00224CB4" w:rsidP="00224CB4">
      <w:pPr>
        <w:spacing w:after="0"/>
        <w:rPr>
          <w:rFonts w:ascii="Arial" w:hAnsi="Arial" w:cs="Arial"/>
        </w:rPr>
      </w:pPr>
    </w:p>
    <w:p w14:paraId="19294640" w14:textId="4D96847D" w:rsidR="00224CB4" w:rsidRPr="00523847" w:rsidRDefault="00224CB4" w:rsidP="00224CB4">
      <w:pPr>
        <w:pStyle w:val="RedTxt"/>
        <w:keepLines/>
        <w:numPr>
          <w:ilvl w:val="0"/>
          <w:numId w:val="7"/>
        </w:numPr>
        <w:ind w:left="284" w:hanging="284"/>
        <w:jc w:val="both"/>
        <w:rPr>
          <w:sz w:val="20"/>
          <w:szCs w:val="20"/>
        </w:rPr>
      </w:pPr>
      <w:r w:rsidRPr="00523847">
        <w:rPr>
          <w:sz w:val="20"/>
          <w:szCs w:val="20"/>
        </w:rPr>
        <w:t>Compréhension de la démarche de la maîtrise d’ouvrage, ses cas d’usages et le process</w:t>
      </w:r>
      <w:r w:rsidR="00AF0356">
        <w:rPr>
          <w:sz w:val="20"/>
          <w:szCs w:val="20"/>
        </w:rPr>
        <w:t>us mis en place pour y répondre ;</w:t>
      </w:r>
    </w:p>
    <w:p w14:paraId="5F78D2E0" w14:textId="1CB0D6A3" w:rsidR="00224CB4" w:rsidRPr="00523847" w:rsidRDefault="00224CB4" w:rsidP="00224CB4">
      <w:pPr>
        <w:pStyle w:val="RedTxt"/>
        <w:keepLines/>
        <w:numPr>
          <w:ilvl w:val="0"/>
          <w:numId w:val="7"/>
        </w:numPr>
        <w:ind w:left="284" w:hanging="284"/>
        <w:jc w:val="both"/>
        <w:rPr>
          <w:sz w:val="20"/>
          <w:szCs w:val="20"/>
        </w:rPr>
      </w:pPr>
      <w:r w:rsidRPr="00523847">
        <w:rPr>
          <w:sz w:val="20"/>
          <w:szCs w:val="20"/>
        </w:rPr>
        <w:t>Schéma de collaboration permettant de répondre aux usages de la maîtrise d’ou</w:t>
      </w:r>
      <w:r w:rsidR="00AF0356">
        <w:rPr>
          <w:sz w:val="20"/>
          <w:szCs w:val="20"/>
        </w:rPr>
        <w:t>vrage et organigramme du projet ;</w:t>
      </w:r>
    </w:p>
    <w:p w14:paraId="393EBC1C" w14:textId="305E81C2" w:rsidR="00224CB4" w:rsidRPr="00523847" w:rsidRDefault="00224CB4" w:rsidP="00224CB4">
      <w:pPr>
        <w:pStyle w:val="RedTxt"/>
        <w:keepLines/>
        <w:numPr>
          <w:ilvl w:val="0"/>
          <w:numId w:val="7"/>
        </w:numPr>
        <w:ind w:left="284" w:hanging="284"/>
        <w:jc w:val="both"/>
        <w:rPr>
          <w:sz w:val="20"/>
          <w:szCs w:val="20"/>
        </w:rPr>
      </w:pPr>
      <w:r w:rsidRPr="00523847">
        <w:rPr>
          <w:sz w:val="20"/>
          <w:szCs w:val="20"/>
        </w:rPr>
        <w:t>Moyens matériels : Plateforme utilisée et son organisation, logiciels utilisés (version et formats d’échanges). Description de l’outillage, du matériel et de l’équipement technique dont le soumissionnaire disposera po</w:t>
      </w:r>
      <w:r w:rsidR="00307DF4">
        <w:rPr>
          <w:sz w:val="20"/>
          <w:szCs w:val="20"/>
        </w:rPr>
        <w:t>ur la réalisation de la mission ;</w:t>
      </w:r>
    </w:p>
    <w:p w14:paraId="36C344C1" w14:textId="70ECE906" w:rsidR="00224CB4" w:rsidRPr="00523847" w:rsidRDefault="00224CB4" w:rsidP="00224CB4">
      <w:pPr>
        <w:pStyle w:val="RedTxt"/>
        <w:keepLines/>
        <w:numPr>
          <w:ilvl w:val="0"/>
          <w:numId w:val="7"/>
        </w:numPr>
        <w:ind w:left="284" w:hanging="284"/>
        <w:jc w:val="both"/>
        <w:rPr>
          <w:sz w:val="20"/>
          <w:szCs w:val="20"/>
        </w:rPr>
      </w:pPr>
      <w:r w:rsidRPr="00523847">
        <w:rPr>
          <w:sz w:val="20"/>
          <w:szCs w:val="20"/>
        </w:rPr>
        <w:t>Actions mises en place pour répondre aux problémati</w:t>
      </w:r>
      <w:r w:rsidR="00307DF4">
        <w:rPr>
          <w:sz w:val="20"/>
          <w:szCs w:val="20"/>
        </w:rPr>
        <w:t>ques de protection de la donnée ;</w:t>
      </w:r>
    </w:p>
    <w:p w14:paraId="7C317DFF" w14:textId="5C3E3732" w:rsidR="00224CB4" w:rsidRPr="00523847" w:rsidRDefault="00224CB4" w:rsidP="00224CB4">
      <w:pPr>
        <w:pStyle w:val="RedTxt"/>
        <w:keepLines/>
        <w:numPr>
          <w:ilvl w:val="0"/>
          <w:numId w:val="7"/>
        </w:numPr>
        <w:ind w:left="284" w:hanging="284"/>
        <w:jc w:val="both"/>
        <w:rPr>
          <w:sz w:val="20"/>
          <w:szCs w:val="20"/>
        </w:rPr>
      </w:pPr>
      <w:r w:rsidRPr="00523847">
        <w:rPr>
          <w:sz w:val="20"/>
          <w:szCs w:val="20"/>
        </w:rPr>
        <w:t>Délai de rédaction des pièces écrites et graphiques pour l’envoi à la p</w:t>
      </w:r>
      <w:r w:rsidR="00307DF4">
        <w:rPr>
          <w:sz w:val="20"/>
          <w:szCs w:val="20"/>
        </w:rPr>
        <w:t>ublication du marché de travaux.</w:t>
      </w:r>
    </w:p>
    <w:p w14:paraId="09CDB429" w14:textId="77777777" w:rsidR="00CE7EE7" w:rsidRPr="00523847" w:rsidRDefault="00CE7EE7" w:rsidP="00CE7EE7">
      <w:pPr>
        <w:pStyle w:val="RedTxt"/>
        <w:keepLines/>
        <w:jc w:val="both"/>
        <w:rPr>
          <w:sz w:val="20"/>
          <w:szCs w:val="20"/>
        </w:rPr>
      </w:pPr>
    </w:p>
    <w:tbl>
      <w:tblPr>
        <w:tblStyle w:val="Grilledutableau"/>
        <w:tblW w:w="8810" w:type="dxa"/>
        <w:tblInd w:w="261" w:type="dxa"/>
        <w:tblBorders>
          <w:top w:val="single" w:sz="18" w:space="0" w:color="0070C0"/>
          <w:left w:val="single" w:sz="18" w:space="0" w:color="0070C0"/>
          <w:bottom w:val="single" w:sz="18" w:space="0" w:color="0070C0"/>
          <w:right w:val="single" w:sz="18" w:space="0" w:color="0070C0"/>
          <w:insideH w:val="none" w:sz="0" w:space="0" w:color="auto"/>
          <w:insideV w:val="none" w:sz="0" w:space="0" w:color="auto"/>
        </w:tblBorders>
        <w:tblLook w:val="04A0" w:firstRow="1" w:lastRow="0" w:firstColumn="1" w:lastColumn="0" w:noHBand="0" w:noVBand="1"/>
      </w:tblPr>
      <w:tblGrid>
        <w:gridCol w:w="8810"/>
      </w:tblGrid>
      <w:tr w:rsidR="0042006E" w:rsidRPr="00523847" w14:paraId="1B490218" w14:textId="77777777" w:rsidTr="00307DF4">
        <w:trPr>
          <w:trHeight w:val="10852"/>
        </w:trPr>
        <w:tc>
          <w:tcPr>
            <w:tcW w:w="8810" w:type="dxa"/>
          </w:tcPr>
          <w:p w14:paraId="3BD2A677" w14:textId="77777777" w:rsidR="0042006E" w:rsidRPr="00523847" w:rsidRDefault="0042006E" w:rsidP="007F6D40">
            <w:pPr>
              <w:spacing w:before="120"/>
              <w:ind w:left="301"/>
              <w:rPr>
                <w:rStyle w:val="normaltextrun"/>
                <w:rFonts w:ascii="Arial" w:eastAsiaTheme="majorEastAsia" w:hAnsi="Arial" w:cs="Arial"/>
              </w:rPr>
            </w:pPr>
          </w:p>
        </w:tc>
      </w:tr>
    </w:tbl>
    <w:p w14:paraId="730F25AC" w14:textId="66789EDD" w:rsidR="00C25917" w:rsidRPr="00523847" w:rsidRDefault="00C25917" w:rsidP="0042006E">
      <w:pPr>
        <w:spacing w:after="160" w:line="259" w:lineRule="auto"/>
        <w:jc w:val="left"/>
        <w:rPr>
          <w:rFonts w:ascii="Arial" w:eastAsiaTheme="majorEastAsia" w:hAnsi="Arial" w:cs="Arial"/>
          <w:b/>
          <w:bCs/>
        </w:rPr>
      </w:pPr>
      <w:r w:rsidRPr="00523847">
        <w:rPr>
          <w:rFonts w:ascii="Arial" w:eastAsiaTheme="majorEastAsia" w:hAnsi="Arial" w:cs="Arial"/>
          <w:b/>
          <w:bCs/>
        </w:rPr>
        <w:br w:type="page"/>
      </w:r>
    </w:p>
    <w:p w14:paraId="3A580864" w14:textId="2F4218FF" w:rsidR="006F01A3" w:rsidRPr="00523847" w:rsidRDefault="006F01A3" w:rsidP="00596082">
      <w:pPr>
        <w:pStyle w:val="Titre2MP"/>
      </w:pPr>
      <w:bookmarkStart w:id="5" w:name="_Toc223604560"/>
      <w:r w:rsidRPr="00523847">
        <w:lastRenderedPageBreak/>
        <w:t>Sous-critère </w:t>
      </w:r>
      <w:r w:rsidR="00596082">
        <w:t xml:space="preserve">1.4 </w:t>
      </w:r>
      <w:r w:rsidRPr="00523847">
        <w:t>:</w:t>
      </w:r>
      <w:r w:rsidR="0066381B" w:rsidRPr="00523847">
        <w:t xml:space="preserve"> planning,</w:t>
      </w:r>
      <w:r w:rsidR="00516489" w:rsidRPr="00523847">
        <w:t xml:space="preserve"> délais d’exécution et</w:t>
      </w:r>
      <w:r w:rsidR="0066381B" w:rsidRPr="00523847">
        <w:t xml:space="preserve"> estimation</w:t>
      </w:r>
      <w:r w:rsidR="00516489" w:rsidRPr="00523847">
        <w:t xml:space="preserve"> financière par phase </w:t>
      </w:r>
      <w:r w:rsidRPr="00523847">
        <w:t xml:space="preserve">: </w:t>
      </w:r>
      <w:r w:rsidRPr="00523847">
        <w:rPr>
          <w:u w:val="single"/>
        </w:rPr>
        <w:t>10 points</w:t>
      </w:r>
      <w:bookmarkEnd w:id="5"/>
    </w:p>
    <w:p w14:paraId="6ACCE66B" w14:textId="77777777" w:rsidR="006F01A3" w:rsidRPr="00523847" w:rsidRDefault="006F01A3" w:rsidP="006F01A3">
      <w:pPr>
        <w:pStyle w:val="RedTxt"/>
        <w:keepLines/>
        <w:jc w:val="both"/>
        <w:rPr>
          <w:sz w:val="20"/>
          <w:szCs w:val="20"/>
        </w:rPr>
      </w:pPr>
    </w:p>
    <w:p w14:paraId="5E46C91C" w14:textId="2D817DA9" w:rsidR="006F01A3" w:rsidRPr="00523847" w:rsidRDefault="00307DF4" w:rsidP="006F01A3">
      <w:pPr>
        <w:pStyle w:val="RedTxt"/>
        <w:keepLines/>
        <w:numPr>
          <w:ilvl w:val="0"/>
          <w:numId w:val="7"/>
        </w:numPr>
        <w:ind w:left="284" w:hanging="284"/>
        <w:jc w:val="both"/>
        <w:rPr>
          <w:sz w:val="20"/>
          <w:szCs w:val="20"/>
        </w:rPr>
      </w:pPr>
      <w:r>
        <w:rPr>
          <w:sz w:val="20"/>
          <w:szCs w:val="20"/>
        </w:rPr>
        <w:t>Phasage du calendrier par étape ;</w:t>
      </w:r>
    </w:p>
    <w:p w14:paraId="64553526" w14:textId="47A9BFF5" w:rsidR="002017EB" w:rsidRPr="00523847" w:rsidRDefault="00307DF4" w:rsidP="006F01A3">
      <w:pPr>
        <w:pStyle w:val="RedTxt"/>
        <w:keepLines/>
        <w:numPr>
          <w:ilvl w:val="0"/>
          <w:numId w:val="7"/>
        </w:numPr>
        <w:ind w:left="284" w:hanging="284"/>
        <w:jc w:val="both"/>
        <w:rPr>
          <w:sz w:val="20"/>
          <w:szCs w:val="20"/>
        </w:rPr>
      </w:pPr>
      <w:r>
        <w:rPr>
          <w:sz w:val="20"/>
          <w:szCs w:val="20"/>
        </w:rPr>
        <w:t>Estimation financière par phase ;</w:t>
      </w:r>
    </w:p>
    <w:p w14:paraId="5C9E0D6A" w14:textId="276F1FF7" w:rsidR="006F01A3" w:rsidRPr="00523847" w:rsidRDefault="006F01A3" w:rsidP="006F01A3">
      <w:pPr>
        <w:pStyle w:val="RedTxt"/>
        <w:keepLines/>
        <w:numPr>
          <w:ilvl w:val="0"/>
          <w:numId w:val="7"/>
        </w:numPr>
        <w:ind w:left="284" w:hanging="284"/>
        <w:jc w:val="both"/>
        <w:rPr>
          <w:sz w:val="20"/>
          <w:szCs w:val="20"/>
        </w:rPr>
      </w:pPr>
      <w:r w:rsidRPr="00523847">
        <w:rPr>
          <w:sz w:val="20"/>
          <w:szCs w:val="20"/>
        </w:rPr>
        <w:t>Délais asso</w:t>
      </w:r>
      <w:r w:rsidR="00307DF4">
        <w:rPr>
          <w:sz w:val="20"/>
          <w:szCs w:val="20"/>
        </w:rPr>
        <w:t>ciés à chaque étape d’exécution ;</w:t>
      </w:r>
    </w:p>
    <w:p w14:paraId="367577F8" w14:textId="310C0EAE" w:rsidR="006F01A3" w:rsidRPr="00523847" w:rsidRDefault="006F01A3" w:rsidP="006F01A3">
      <w:pPr>
        <w:pStyle w:val="RedTxt"/>
        <w:keepLines/>
        <w:numPr>
          <w:ilvl w:val="0"/>
          <w:numId w:val="7"/>
        </w:numPr>
        <w:ind w:left="284" w:hanging="284"/>
        <w:jc w:val="both"/>
        <w:rPr>
          <w:sz w:val="20"/>
          <w:szCs w:val="20"/>
        </w:rPr>
      </w:pPr>
      <w:r w:rsidRPr="00523847">
        <w:rPr>
          <w:sz w:val="20"/>
          <w:szCs w:val="20"/>
        </w:rPr>
        <w:t>Moyens mis e</w:t>
      </w:r>
      <w:r w:rsidR="00307DF4">
        <w:rPr>
          <w:sz w:val="20"/>
          <w:szCs w:val="20"/>
        </w:rPr>
        <w:t>n œuvre pour réduire les délais ;</w:t>
      </w:r>
    </w:p>
    <w:p w14:paraId="00DD1FCD" w14:textId="6A4694CF" w:rsidR="00081F39" w:rsidRPr="00523847" w:rsidRDefault="00307DF4" w:rsidP="006F01A3">
      <w:pPr>
        <w:pStyle w:val="RedTxt"/>
        <w:keepLines/>
        <w:numPr>
          <w:ilvl w:val="0"/>
          <w:numId w:val="7"/>
        </w:numPr>
        <w:ind w:left="284" w:hanging="284"/>
        <w:jc w:val="both"/>
        <w:rPr>
          <w:sz w:val="20"/>
          <w:szCs w:val="20"/>
        </w:rPr>
      </w:pPr>
      <w:r>
        <w:rPr>
          <w:sz w:val="20"/>
          <w:szCs w:val="20"/>
        </w:rPr>
        <w:t>Délai d’analyse des offres.</w:t>
      </w:r>
    </w:p>
    <w:p w14:paraId="1F97B739" w14:textId="77777777" w:rsidR="006F01A3" w:rsidRPr="00523847" w:rsidRDefault="006F01A3" w:rsidP="006F01A3">
      <w:pPr>
        <w:spacing w:after="0"/>
        <w:rPr>
          <w:rFonts w:ascii="Arial" w:hAnsi="Arial" w:cs="Arial"/>
        </w:rPr>
      </w:pPr>
    </w:p>
    <w:tbl>
      <w:tblPr>
        <w:tblStyle w:val="Grilledutableau"/>
        <w:tblW w:w="8810" w:type="dxa"/>
        <w:tblInd w:w="261" w:type="dxa"/>
        <w:tblBorders>
          <w:top w:val="single" w:sz="18" w:space="0" w:color="0070C0"/>
          <w:left w:val="single" w:sz="18" w:space="0" w:color="0070C0"/>
          <w:bottom w:val="single" w:sz="18" w:space="0" w:color="0070C0"/>
          <w:right w:val="single" w:sz="18" w:space="0" w:color="0070C0"/>
          <w:insideH w:val="none" w:sz="0" w:space="0" w:color="auto"/>
          <w:insideV w:val="none" w:sz="0" w:space="0" w:color="auto"/>
        </w:tblBorders>
        <w:tblLook w:val="04A0" w:firstRow="1" w:lastRow="0" w:firstColumn="1" w:lastColumn="0" w:noHBand="0" w:noVBand="1"/>
      </w:tblPr>
      <w:tblGrid>
        <w:gridCol w:w="8810"/>
      </w:tblGrid>
      <w:tr w:rsidR="0042006E" w:rsidRPr="00523847" w14:paraId="1799F838" w14:textId="77777777" w:rsidTr="00307DF4">
        <w:trPr>
          <w:trHeight w:val="12011"/>
        </w:trPr>
        <w:tc>
          <w:tcPr>
            <w:tcW w:w="8810" w:type="dxa"/>
          </w:tcPr>
          <w:p w14:paraId="6EE30DEC" w14:textId="77777777" w:rsidR="0042006E" w:rsidRPr="00523847" w:rsidRDefault="0042006E" w:rsidP="007F6D40">
            <w:pPr>
              <w:spacing w:before="120"/>
              <w:ind w:left="301"/>
              <w:rPr>
                <w:rFonts w:ascii="Arial" w:hAnsi="Arial" w:cs="Arial"/>
                <w:b/>
              </w:rPr>
            </w:pPr>
          </w:p>
        </w:tc>
      </w:tr>
    </w:tbl>
    <w:p w14:paraId="404B9F13" w14:textId="32D47B2C" w:rsidR="0042006E" w:rsidRPr="00523847" w:rsidRDefault="0042006E">
      <w:pPr>
        <w:spacing w:after="160" w:line="259" w:lineRule="auto"/>
        <w:jc w:val="left"/>
        <w:rPr>
          <w:rFonts w:ascii="Arial" w:eastAsiaTheme="majorEastAsia" w:hAnsi="Arial" w:cs="Arial"/>
          <w:b/>
          <w:bCs/>
        </w:rPr>
      </w:pPr>
      <w:r w:rsidRPr="00523847">
        <w:rPr>
          <w:rFonts w:ascii="Arial" w:eastAsiaTheme="majorEastAsia" w:hAnsi="Arial" w:cs="Arial"/>
          <w:b/>
          <w:bCs/>
        </w:rPr>
        <w:br w:type="page"/>
      </w:r>
    </w:p>
    <w:p w14:paraId="6880056B" w14:textId="77777777" w:rsidR="00596082" w:rsidRPr="007F6D40" w:rsidRDefault="00596082" w:rsidP="00596082">
      <w:pPr>
        <w:pStyle w:val="Titre2MP"/>
      </w:pPr>
      <w:bookmarkStart w:id="6" w:name="_Toc223604561"/>
      <w:r>
        <w:lastRenderedPageBreak/>
        <w:t xml:space="preserve">CRITERE 2 - </w:t>
      </w:r>
      <w:r w:rsidR="00516489" w:rsidRPr="00523847">
        <w:t>PRIX DES prestations</w:t>
      </w:r>
      <w:r>
        <w:t xml:space="preserve"> = </w:t>
      </w:r>
      <w:r w:rsidRPr="007F6D40">
        <w:rPr>
          <w:u w:val="single"/>
        </w:rPr>
        <w:t xml:space="preserve">30 </w:t>
      </w:r>
      <w:r>
        <w:rPr>
          <w:u w:val="single"/>
        </w:rPr>
        <w:t>POINTS</w:t>
      </w:r>
      <w:bookmarkEnd w:id="6"/>
    </w:p>
    <w:p w14:paraId="3EAADA3F" w14:textId="606DC4F6" w:rsidR="00516489" w:rsidRPr="00596082" w:rsidRDefault="00516489" w:rsidP="00596082">
      <w:pPr>
        <w:pStyle w:val="Titre2MP"/>
      </w:pPr>
      <w:bookmarkStart w:id="7" w:name="_Toc223604562"/>
      <w:r w:rsidRPr="00596082">
        <w:t>Le classement de la proposition la plus intéressante, tel que défini lors du jugement des offres ne pourra être modifié lors de la mise au point du marché :</w:t>
      </w:r>
      <w:bookmarkEnd w:id="7"/>
      <w:r w:rsidRPr="00596082">
        <w:t xml:space="preserve"> </w:t>
      </w:r>
    </w:p>
    <w:p w14:paraId="685B8D27" w14:textId="77777777" w:rsidR="00516489" w:rsidRPr="00523847" w:rsidRDefault="00516489" w:rsidP="00516489">
      <w:pPr>
        <w:spacing w:after="0"/>
        <w:ind w:left="-6"/>
        <w:rPr>
          <w:rFonts w:ascii="Arial" w:hAnsi="Arial" w:cs="Arial"/>
        </w:rPr>
      </w:pPr>
    </w:p>
    <w:p w14:paraId="4FF17ED3" w14:textId="36E0C7BE" w:rsidR="00516489" w:rsidRPr="00523847" w:rsidRDefault="00516489" w:rsidP="00523847">
      <w:pPr>
        <w:pStyle w:val="RedTxt"/>
        <w:keepLines/>
        <w:numPr>
          <w:ilvl w:val="0"/>
          <w:numId w:val="7"/>
        </w:numPr>
        <w:ind w:left="284" w:hanging="284"/>
        <w:jc w:val="both"/>
        <w:rPr>
          <w:sz w:val="20"/>
          <w:szCs w:val="20"/>
        </w:rPr>
      </w:pPr>
      <w:r w:rsidRPr="00523847">
        <w:rPr>
          <w:sz w:val="20"/>
          <w:szCs w:val="20"/>
        </w:rPr>
        <w:t>L’analyse se fera selon la formule ci-dessous :</w:t>
      </w:r>
    </w:p>
    <w:p w14:paraId="085C35B9" w14:textId="139FC258" w:rsidR="00516489" w:rsidRDefault="00516489" w:rsidP="00523847">
      <w:pPr>
        <w:spacing w:after="0"/>
        <w:ind w:left="284"/>
        <w:rPr>
          <w:rFonts w:ascii="Arial" w:hAnsi="Arial" w:cs="Arial"/>
          <w:b/>
          <w:color w:val="0E2841" w:themeColor="text2"/>
        </w:rPr>
      </w:pPr>
      <w:r w:rsidRPr="00523847">
        <w:rPr>
          <w:rFonts w:ascii="Arial" w:hAnsi="Arial" w:cs="Arial"/>
          <w:b/>
          <w:color w:val="0E2841" w:themeColor="text2"/>
        </w:rPr>
        <w:t xml:space="preserve">30 X (Prix de l’offre la moins </w:t>
      </w:r>
      <w:proofErr w:type="spellStart"/>
      <w:r w:rsidRPr="00523847">
        <w:rPr>
          <w:rFonts w:ascii="Arial" w:hAnsi="Arial" w:cs="Arial"/>
          <w:b/>
          <w:color w:val="0E2841" w:themeColor="text2"/>
        </w:rPr>
        <w:t>disante</w:t>
      </w:r>
      <w:proofErr w:type="spellEnd"/>
      <w:r w:rsidRPr="00523847">
        <w:rPr>
          <w:rFonts w:ascii="Arial" w:hAnsi="Arial" w:cs="Arial"/>
          <w:b/>
          <w:color w:val="0E2841" w:themeColor="text2"/>
        </w:rPr>
        <w:t xml:space="preserve"> / Prix de l’offre du candidat noté)</w:t>
      </w:r>
    </w:p>
    <w:p w14:paraId="730B80D4" w14:textId="34498A31" w:rsidR="00516489" w:rsidRPr="00523847" w:rsidRDefault="00516489" w:rsidP="00516489">
      <w:pPr>
        <w:spacing w:after="0"/>
        <w:ind w:left="-6"/>
        <w:rPr>
          <w:rFonts w:ascii="Arial" w:hAnsi="Arial" w:cs="Arial"/>
        </w:rPr>
      </w:pPr>
    </w:p>
    <w:p w14:paraId="29829266" w14:textId="3658B674" w:rsidR="00596082" w:rsidRPr="00523847" w:rsidRDefault="00596082" w:rsidP="00596082">
      <w:pPr>
        <w:pStyle w:val="Titre2MP"/>
      </w:pPr>
      <w:bookmarkStart w:id="8" w:name="_Toc223604563"/>
      <w:r>
        <w:t xml:space="preserve">CRITERE 3 - </w:t>
      </w:r>
      <w:r w:rsidR="00516489" w:rsidRPr="00523847">
        <w:t>DÉVELOPPEMENT DURABLE</w:t>
      </w:r>
      <w:r>
        <w:t xml:space="preserve"> = </w:t>
      </w:r>
      <w:r w:rsidRPr="005326DA">
        <w:rPr>
          <w:u w:val="single"/>
        </w:rPr>
        <w:t xml:space="preserve">10 </w:t>
      </w:r>
      <w:r>
        <w:rPr>
          <w:u w:val="single"/>
        </w:rPr>
        <w:t>POINTS</w:t>
      </w:r>
      <w:bookmarkEnd w:id="8"/>
    </w:p>
    <w:p w14:paraId="044746C2" w14:textId="10CE4CD5" w:rsidR="00516489" w:rsidRPr="00523847" w:rsidRDefault="00516489" w:rsidP="00516489">
      <w:pPr>
        <w:spacing w:after="0"/>
        <w:ind w:left="-6"/>
        <w:rPr>
          <w:rFonts w:ascii="Arial" w:hAnsi="Arial" w:cs="Arial"/>
        </w:rPr>
      </w:pPr>
    </w:p>
    <w:p w14:paraId="2AA70A3B" w14:textId="0854711F" w:rsidR="006F01A3" w:rsidRPr="00523847" w:rsidRDefault="0066381B" w:rsidP="00596082">
      <w:pPr>
        <w:pStyle w:val="Titre2MP"/>
      </w:pPr>
      <w:bookmarkStart w:id="9" w:name="_Toc223604564"/>
      <w:r w:rsidRPr="00523847">
        <w:t>A</w:t>
      </w:r>
      <w:r w:rsidR="006F01A3" w:rsidRPr="00523847">
        <w:t>spect développement durable :</w:t>
      </w:r>
      <w:bookmarkEnd w:id="9"/>
      <w:r w:rsidR="006F01A3" w:rsidRPr="00523847">
        <w:t xml:space="preserve"> </w:t>
      </w:r>
    </w:p>
    <w:p w14:paraId="07EF5F71" w14:textId="77777777" w:rsidR="00516489" w:rsidRPr="00523847" w:rsidRDefault="00516489" w:rsidP="006F01A3">
      <w:pPr>
        <w:spacing w:after="0"/>
        <w:ind w:left="-6"/>
        <w:rPr>
          <w:rFonts w:ascii="Arial" w:hAnsi="Arial" w:cs="Arial"/>
        </w:rPr>
      </w:pPr>
    </w:p>
    <w:p w14:paraId="0AB26AA1" w14:textId="547656D1" w:rsidR="0066381B" w:rsidRDefault="00307DF4" w:rsidP="00307DF4">
      <w:pPr>
        <w:pStyle w:val="RedTxt"/>
        <w:keepLines/>
        <w:numPr>
          <w:ilvl w:val="0"/>
          <w:numId w:val="7"/>
        </w:numPr>
        <w:ind w:left="284" w:hanging="284"/>
        <w:jc w:val="both"/>
        <w:rPr>
          <w:sz w:val="20"/>
          <w:szCs w:val="20"/>
        </w:rPr>
      </w:pPr>
      <w:r w:rsidRPr="008A1A37">
        <w:rPr>
          <w:sz w:val="20"/>
          <w:szCs w:val="20"/>
        </w:rPr>
        <w:t>Le candidat présentera</w:t>
      </w:r>
      <w:r>
        <w:rPr>
          <w:sz w:val="20"/>
          <w:szCs w:val="20"/>
        </w:rPr>
        <w:t>,</w:t>
      </w:r>
      <w:r w:rsidRPr="008A1A37">
        <w:rPr>
          <w:sz w:val="20"/>
          <w:szCs w:val="20"/>
        </w:rPr>
        <w:t xml:space="preserve"> dans une note</w:t>
      </w:r>
      <w:r>
        <w:rPr>
          <w:sz w:val="20"/>
          <w:szCs w:val="20"/>
        </w:rPr>
        <w:t>,</w:t>
      </w:r>
      <w:r w:rsidRPr="008A1A37">
        <w:rPr>
          <w:sz w:val="20"/>
          <w:szCs w:val="20"/>
        </w:rPr>
        <w:t xml:space="preserve"> sa démarche environnementale adaptée aux missions souhaitées par la </w:t>
      </w:r>
      <w:r>
        <w:rPr>
          <w:sz w:val="20"/>
          <w:szCs w:val="20"/>
        </w:rPr>
        <w:t>CPAM de Moselle pour le chantier.</w:t>
      </w:r>
      <w:r w:rsidRPr="008A1A37">
        <w:rPr>
          <w:sz w:val="20"/>
          <w:szCs w:val="20"/>
        </w:rPr>
        <w:t xml:space="preserve"> </w:t>
      </w:r>
      <w:r>
        <w:rPr>
          <w:sz w:val="20"/>
          <w:szCs w:val="20"/>
        </w:rPr>
        <w:t>Par e</w:t>
      </w:r>
      <w:r w:rsidRPr="008A1A37">
        <w:rPr>
          <w:sz w:val="20"/>
          <w:szCs w:val="20"/>
        </w:rPr>
        <w:t>xemple</w:t>
      </w:r>
      <w:r>
        <w:rPr>
          <w:sz w:val="20"/>
          <w:szCs w:val="20"/>
        </w:rPr>
        <w:t>,</w:t>
      </w:r>
      <w:r w:rsidRPr="008A1A37">
        <w:rPr>
          <w:sz w:val="20"/>
          <w:szCs w:val="20"/>
        </w:rPr>
        <w:t xml:space="preserve"> le candidat </w:t>
      </w:r>
      <w:r>
        <w:rPr>
          <w:sz w:val="20"/>
          <w:szCs w:val="20"/>
        </w:rPr>
        <w:t>pourra</w:t>
      </w:r>
      <w:r w:rsidRPr="008A1A37">
        <w:rPr>
          <w:sz w:val="20"/>
          <w:szCs w:val="20"/>
        </w:rPr>
        <w:t xml:space="preserve"> évoquer dans cette note</w:t>
      </w:r>
      <w:r>
        <w:rPr>
          <w:sz w:val="20"/>
          <w:szCs w:val="20"/>
        </w:rPr>
        <w:t> :</w:t>
      </w:r>
      <w:r w:rsidRPr="008A1A37">
        <w:rPr>
          <w:sz w:val="20"/>
          <w:szCs w:val="20"/>
        </w:rPr>
        <w:t xml:space="preserve"> l</w:t>
      </w:r>
      <w:r>
        <w:rPr>
          <w:sz w:val="20"/>
          <w:szCs w:val="20"/>
        </w:rPr>
        <w:t>es</w:t>
      </w:r>
      <w:r w:rsidRPr="008A1A37">
        <w:rPr>
          <w:sz w:val="20"/>
          <w:szCs w:val="20"/>
        </w:rPr>
        <w:t xml:space="preserve"> possibilités d</w:t>
      </w:r>
      <w:r>
        <w:rPr>
          <w:sz w:val="20"/>
          <w:szCs w:val="20"/>
        </w:rPr>
        <w:t>’</w:t>
      </w:r>
      <w:r w:rsidRPr="008A1A37">
        <w:rPr>
          <w:sz w:val="20"/>
          <w:szCs w:val="20"/>
        </w:rPr>
        <w:t>e</w:t>
      </w:r>
      <w:r>
        <w:rPr>
          <w:sz w:val="20"/>
          <w:szCs w:val="20"/>
        </w:rPr>
        <w:t>mployer des matériaux recyclés, le</w:t>
      </w:r>
      <w:r w:rsidRPr="008A1A37">
        <w:rPr>
          <w:sz w:val="20"/>
          <w:szCs w:val="20"/>
        </w:rPr>
        <w:t xml:space="preserve"> réemploi du matériel existant,</w:t>
      </w:r>
      <w:r>
        <w:rPr>
          <w:sz w:val="20"/>
          <w:szCs w:val="20"/>
        </w:rPr>
        <w:t xml:space="preserve"> le tri sélectif des déchets de chantier, ainsi que le suivi et la traçabilité des déchets via les bordereaux (BSD).</w:t>
      </w:r>
    </w:p>
    <w:p w14:paraId="3F172CA8" w14:textId="77777777" w:rsidR="00307DF4" w:rsidRPr="00307DF4" w:rsidRDefault="00307DF4" w:rsidP="00307DF4">
      <w:pPr>
        <w:pStyle w:val="RedTxt"/>
        <w:keepLines/>
        <w:jc w:val="both"/>
        <w:rPr>
          <w:sz w:val="20"/>
          <w:szCs w:val="20"/>
        </w:rPr>
      </w:pPr>
    </w:p>
    <w:tbl>
      <w:tblPr>
        <w:tblStyle w:val="Grilledutableau"/>
        <w:tblW w:w="8810" w:type="dxa"/>
        <w:tblInd w:w="261" w:type="dxa"/>
        <w:tblBorders>
          <w:top w:val="single" w:sz="18" w:space="0" w:color="0070C0"/>
          <w:left w:val="single" w:sz="18" w:space="0" w:color="0070C0"/>
          <w:bottom w:val="single" w:sz="18" w:space="0" w:color="0070C0"/>
          <w:right w:val="single" w:sz="18" w:space="0" w:color="0070C0"/>
          <w:insideH w:val="none" w:sz="0" w:space="0" w:color="auto"/>
          <w:insideV w:val="none" w:sz="0" w:space="0" w:color="auto"/>
        </w:tblBorders>
        <w:tblLook w:val="04A0" w:firstRow="1" w:lastRow="0" w:firstColumn="1" w:lastColumn="0" w:noHBand="0" w:noVBand="1"/>
      </w:tblPr>
      <w:tblGrid>
        <w:gridCol w:w="8810"/>
      </w:tblGrid>
      <w:tr w:rsidR="0042006E" w:rsidRPr="00523847" w14:paraId="606DF61D" w14:textId="77777777" w:rsidTr="00307DF4">
        <w:trPr>
          <w:trHeight w:val="9650"/>
        </w:trPr>
        <w:tc>
          <w:tcPr>
            <w:tcW w:w="8810" w:type="dxa"/>
          </w:tcPr>
          <w:p w14:paraId="468110CA" w14:textId="74CB8E15" w:rsidR="0042006E" w:rsidRPr="00523847" w:rsidRDefault="0042006E" w:rsidP="007F6D40">
            <w:pPr>
              <w:spacing w:before="120"/>
              <w:ind w:left="301"/>
              <w:rPr>
                <w:rFonts w:ascii="Arial" w:hAnsi="Arial" w:cs="Arial"/>
              </w:rPr>
            </w:pPr>
          </w:p>
        </w:tc>
      </w:tr>
    </w:tbl>
    <w:p w14:paraId="41F78ED4" w14:textId="4A15684F" w:rsidR="00E13895" w:rsidRPr="00307DF4" w:rsidRDefault="00E13895" w:rsidP="00596082">
      <w:pPr>
        <w:pStyle w:val="Titre2MP"/>
      </w:pPr>
    </w:p>
    <w:sectPr w:rsidR="00E13895" w:rsidRPr="00307DF4" w:rsidSect="00390D90">
      <w:headerReference w:type="default" r:id="rId12"/>
      <w:footerReference w:type="default" r:id="rId13"/>
      <w:headerReference w:type="first" r:id="rId14"/>
      <w:footerReference w:type="first" r:id="rId15"/>
      <w:pgSz w:w="11906" w:h="16838"/>
      <w:pgMar w:top="1276" w:right="1418" w:bottom="851" w:left="1418"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13F9F" w14:textId="77777777" w:rsidR="009612C7" w:rsidRDefault="009612C7" w:rsidP="00D5369D">
      <w:pPr>
        <w:spacing w:after="0"/>
      </w:pPr>
      <w:r>
        <w:separator/>
      </w:r>
    </w:p>
  </w:endnote>
  <w:endnote w:type="continuationSeparator" w:id="0">
    <w:p w14:paraId="16DD2A12" w14:textId="77777777" w:rsidR="009612C7" w:rsidRDefault="009612C7" w:rsidP="00D5369D">
      <w:pPr>
        <w:spacing w:after="0"/>
      </w:pPr>
      <w:r>
        <w:continuationSeparator/>
      </w:r>
    </w:p>
  </w:endnote>
  <w:endnote w:type="continuationNotice" w:id="1">
    <w:p w14:paraId="4B37CA33" w14:textId="77777777" w:rsidR="009612C7" w:rsidRDefault="00961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Arial Gras">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lef">
    <w:altName w:val="Courier New"/>
    <w:charset w:val="00"/>
    <w:family w:val="auto"/>
    <w:pitch w:val="variable"/>
    <w:sig w:usb0="00000000"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844DE" w14:textId="77777777" w:rsidR="00712EDB" w:rsidRPr="00980034" w:rsidRDefault="00712EDB" w:rsidP="00712EDB">
    <w:pPr>
      <w:spacing w:after="0" w:line="203" w:lineRule="exact"/>
      <w:rPr>
        <w:rFonts w:ascii="Arial" w:hAnsi="Arial" w:cs="Arial"/>
        <w:i/>
        <w:color w:val="0070C0"/>
        <w:sz w:val="16"/>
      </w:rPr>
    </w:pPr>
    <w:r>
      <w:rPr>
        <w:rFonts w:ascii="Arial" w:hAnsi="Arial" w:cs="Arial"/>
        <w:i/>
        <w:color w:val="0070C0"/>
        <w:sz w:val="16"/>
      </w:rPr>
      <w:t>Marché n°2026-04-CPAM57-</w:t>
    </w:r>
    <w:r w:rsidRPr="006E5091">
      <w:rPr>
        <w:rFonts w:ascii="Arial" w:hAnsi="Arial" w:cs="Arial"/>
        <w:i/>
        <w:color w:val="0070C0"/>
        <w:sz w:val="16"/>
      </w:rPr>
      <w:t xml:space="preserve"> </w:t>
    </w:r>
    <w:r>
      <w:rPr>
        <w:rFonts w:ascii="Arial" w:hAnsi="Arial" w:cs="Arial"/>
        <w:i/>
        <w:color w:val="0070C0"/>
        <w:sz w:val="16"/>
      </w:rPr>
      <w:t>Aménagement intérieur V</w:t>
    </w:r>
    <w:r w:rsidRPr="001F0362">
      <w:rPr>
        <w:rFonts w:ascii="Arial" w:hAnsi="Arial" w:cs="Arial"/>
        <w:i/>
        <w:color w:val="0070C0"/>
        <w:sz w:val="16"/>
      </w:rPr>
      <w:t>É</w:t>
    </w:r>
    <w:r>
      <w:rPr>
        <w:rFonts w:ascii="Arial" w:hAnsi="Arial" w:cs="Arial"/>
        <w:i/>
        <w:color w:val="0070C0"/>
        <w:sz w:val="16"/>
      </w:rPr>
      <w:t>FA THIONVILLE</w:t>
    </w:r>
  </w:p>
  <w:p w14:paraId="75364FC3" w14:textId="676696CE" w:rsidR="00080D17" w:rsidRDefault="00080D17" w:rsidP="00AF0356">
    <w:pPr>
      <w:spacing w:after="0" w:line="203" w:lineRule="exact"/>
      <w:rPr>
        <w:rFonts w:ascii="Arial" w:hAnsi="Arial" w:cs="Arial"/>
        <w:i/>
        <w:color w:val="0070C0"/>
        <w:spacing w:val="-3"/>
        <w:sz w:val="16"/>
      </w:rPr>
    </w:pPr>
    <w:r>
      <w:rPr>
        <w:rFonts w:ascii="Arial" w:hAnsi="Arial" w:cs="Arial"/>
        <w:i/>
        <w:color w:val="0070C0"/>
        <w:spacing w:val="-3"/>
        <w:sz w:val="16"/>
      </w:rPr>
      <w:t>Note méthodologique</w:t>
    </w:r>
    <w:r w:rsidRPr="00980034">
      <w:rPr>
        <w:rFonts w:ascii="Arial" w:hAnsi="Arial" w:cs="Arial"/>
        <w:i/>
        <w:color w:val="0070C0"/>
        <w:spacing w:val="-2"/>
        <w:sz w:val="16"/>
      </w:rPr>
      <w:t xml:space="preserve"> </w:t>
    </w:r>
    <w:r w:rsidRPr="00980034">
      <w:rPr>
        <w:rFonts w:ascii="Arial" w:hAnsi="Arial" w:cs="Arial"/>
        <w:i/>
        <w:color w:val="0070C0"/>
        <w:sz w:val="16"/>
      </w:rPr>
      <w:t>–</w:t>
    </w:r>
    <w:r w:rsidRPr="00980034">
      <w:rPr>
        <w:rFonts w:ascii="Arial" w:hAnsi="Arial" w:cs="Arial"/>
        <w:i/>
        <w:color w:val="0070C0"/>
        <w:spacing w:val="-3"/>
        <w:sz w:val="16"/>
      </w:rPr>
      <w:t xml:space="preserve"> M</w:t>
    </w:r>
    <w:r>
      <w:rPr>
        <w:rFonts w:ascii="Arial" w:hAnsi="Arial" w:cs="Arial"/>
        <w:i/>
        <w:color w:val="0070C0"/>
        <w:spacing w:val="-3"/>
        <w:sz w:val="16"/>
      </w:rPr>
      <w:t xml:space="preserve">ission de Maîtrise d’Œuvre </w:t>
    </w:r>
  </w:p>
  <w:p w14:paraId="65B45086" w14:textId="00F2FAF9" w:rsidR="00945A00" w:rsidRDefault="00945A00" w:rsidP="00AF0356">
    <w:pPr>
      <w:spacing w:after="0" w:line="203" w:lineRule="exact"/>
      <w:rPr>
        <w:rFonts w:ascii="Arial" w:hAnsi="Arial" w:cs="Arial"/>
        <w:i/>
        <w:color w:val="0070C0"/>
        <w:spacing w:val="-3"/>
        <w:sz w:val="16"/>
      </w:rPr>
    </w:pPr>
  </w:p>
  <w:p w14:paraId="4FF1A6CF" w14:textId="1B2C106A" w:rsidR="00080D17" w:rsidRPr="006E0D12" w:rsidRDefault="00945A00" w:rsidP="00945A00">
    <w:pPr>
      <w:spacing w:after="0" w:line="203" w:lineRule="exact"/>
      <w:rPr>
        <w:rFonts w:ascii="Arial" w:hAnsi="Arial" w:cs="Arial"/>
        <w:i/>
        <w:color w:val="0070C0"/>
        <w:sz w:val="16"/>
      </w:rPr>
    </w:pPr>
    <w:r w:rsidRPr="006067AB">
      <w:rPr>
        <w:rFonts w:ascii="Arial" w:hAnsi="Arial" w:cs="Arial"/>
        <w:i/>
        <w:color w:val="0070C0"/>
        <w:sz w:val="16"/>
        <w:szCs w:val="24"/>
      </w:rPr>
      <w:t>Paraphe titulaire :</w:t>
    </w:r>
    <w:sdt>
      <w:sdtPr>
        <w:rPr>
          <w:rFonts w:ascii="Arial" w:hAnsi="Arial" w:cs="Arial"/>
          <w:i/>
          <w:color w:val="0070C0"/>
          <w:sz w:val="16"/>
        </w:rPr>
        <w:id w:val="-845098857"/>
        <w:docPartObj>
          <w:docPartGallery w:val="Page Numbers (Bottom of Page)"/>
          <w:docPartUnique/>
        </w:docPartObj>
      </w:sdtPr>
      <w:sdtEndPr/>
      <w:sdtContent>
        <w:sdt>
          <w:sdtPr>
            <w:rPr>
              <w:rFonts w:ascii="Arial" w:hAnsi="Arial" w:cs="Arial"/>
              <w:i/>
              <w:color w:val="0070C0"/>
              <w:sz w:val="16"/>
            </w:rPr>
            <w:id w:val="-1936663239"/>
            <w:docPartObj>
              <w:docPartGallery w:val="Page Numbers (Top of Page)"/>
              <w:docPartUnique/>
            </w:docPartObj>
          </w:sdtPr>
          <w:sdtEndPr/>
          <w:sdtContent>
            <w:r w:rsidR="00080D17" w:rsidRPr="006067AB">
              <w:rPr>
                <w:rFonts w:ascii="Arial" w:hAnsi="Arial" w:cs="Arial"/>
                <w:i/>
                <w:color w:val="0070C0"/>
                <w:sz w:val="16"/>
                <w:szCs w:val="24"/>
              </w:rPr>
              <w:t xml:space="preserve">: </w:t>
            </w:r>
            <w:r w:rsidR="00080D17" w:rsidRPr="006067AB">
              <w:rPr>
                <w:rFonts w:ascii="Arial" w:hAnsi="Arial" w:cs="Arial"/>
                <w:i/>
                <w:color w:val="0070C0"/>
                <w:sz w:val="16"/>
              </w:rPr>
              <w:tab/>
              <w:t xml:space="preserve">Page </w:t>
            </w:r>
            <w:r w:rsidR="00080D17" w:rsidRPr="006067AB">
              <w:rPr>
                <w:rFonts w:ascii="Arial" w:hAnsi="Arial" w:cs="Arial"/>
                <w:i/>
                <w:color w:val="0070C0"/>
                <w:sz w:val="16"/>
              </w:rPr>
              <w:fldChar w:fldCharType="begin"/>
            </w:r>
            <w:r w:rsidR="00080D17" w:rsidRPr="006067AB">
              <w:rPr>
                <w:rFonts w:ascii="Arial" w:hAnsi="Arial" w:cs="Arial"/>
                <w:i/>
                <w:color w:val="0070C0"/>
                <w:sz w:val="16"/>
              </w:rPr>
              <w:instrText>PAGE</w:instrText>
            </w:r>
            <w:r w:rsidR="00080D17" w:rsidRPr="006067AB">
              <w:rPr>
                <w:rFonts w:ascii="Arial" w:hAnsi="Arial" w:cs="Arial"/>
                <w:i/>
                <w:color w:val="0070C0"/>
                <w:sz w:val="16"/>
              </w:rPr>
              <w:fldChar w:fldCharType="separate"/>
            </w:r>
            <w:r>
              <w:rPr>
                <w:rFonts w:ascii="Arial" w:hAnsi="Arial" w:cs="Arial"/>
                <w:i/>
                <w:noProof/>
                <w:color w:val="0070C0"/>
                <w:sz w:val="16"/>
              </w:rPr>
              <w:t>1</w:t>
            </w:r>
            <w:r w:rsidR="00080D17" w:rsidRPr="006067AB">
              <w:rPr>
                <w:rFonts w:ascii="Arial" w:hAnsi="Arial" w:cs="Arial"/>
                <w:i/>
                <w:color w:val="0070C0"/>
                <w:sz w:val="16"/>
              </w:rPr>
              <w:fldChar w:fldCharType="end"/>
            </w:r>
            <w:r w:rsidR="00080D17" w:rsidRPr="006067AB">
              <w:rPr>
                <w:rFonts w:ascii="Arial" w:hAnsi="Arial" w:cs="Arial"/>
                <w:i/>
                <w:color w:val="0070C0"/>
                <w:sz w:val="16"/>
              </w:rPr>
              <w:t xml:space="preserve"> sur </w:t>
            </w:r>
            <w:r w:rsidR="00080D17" w:rsidRPr="006067AB">
              <w:rPr>
                <w:rFonts w:ascii="Arial" w:hAnsi="Arial" w:cs="Arial"/>
                <w:i/>
                <w:color w:val="0070C0"/>
                <w:sz w:val="16"/>
              </w:rPr>
              <w:fldChar w:fldCharType="begin"/>
            </w:r>
            <w:r w:rsidR="00080D17" w:rsidRPr="006067AB">
              <w:rPr>
                <w:rFonts w:ascii="Arial" w:hAnsi="Arial" w:cs="Arial"/>
                <w:i/>
                <w:color w:val="0070C0"/>
                <w:sz w:val="16"/>
              </w:rPr>
              <w:instrText>NUMPAGES</w:instrText>
            </w:r>
            <w:r w:rsidR="00080D17" w:rsidRPr="006067AB">
              <w:rPr>
                <w:rFonts w:ascii="Arial" w:hAnsi="Arial" w:cs="Arial"/>
                <w:i/>
                <w:color w:val="0070C0"/>
                <w:sz w:val="16"/>
              </w:rPr>
              <w:fldChar w:fldCharType="separate"/>
            </w:r>
            <w:r>
              <w:rPr>
                <w:rFonts w:ascii="Arial" w:hAnsi="Arial" w:cs="Arial"/>
                <w:i/>
                <w:noProof/>
                <w:color w:val="0070C0"/>
                <w:sz w:val="16"/>
              </w:rPr>
              <w:t>7</w:t>
            </w:r>
            <w:r w:rsidR="00080D17" w:rsidRPr="006067AB">
              <w:rPr>
                <w:rFonts w:ascii="Arial" w:hAnsi="Arial" w:cs="Arial"/>
                <w:i/>
                <w:color w:val="0070C0"/>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3FF7F" w14:textId="77777777" w:rsidR="006E0D12" w:rsidRPr="00980034" w:rsidRDefault="006E0D12" w:rsidP="006E0D12">
    <w:pPr>
      <w:spacing w:after="0" w:line="203" w:lineRule="exact"/>
      <w:rPr>
        <w:rFonts w:ascii="Arial" w:hAnsi="Arial" w:cs="Arial"/>
        <w:i/>
        <w:color w:val="0070C0"/>
        <w:sz w:val="16"/>
      </w:rPr>
    </w:pPr>
    <w:r w:rsidRPr="00980034">
      <w:rPr>
        <w:rFonts w:ascii="Arial" w:hAnsi="Arial" w:cs="Arial"/>
        <w:i/>
        <w:color w:val="0070C0"/>
        <w:sz w:val="16"/>
      </w:rPr>
      <w:t>CPAM de Meurthe-</w:t>
    </w:r>
    <w:r>
      <w:rPr>
        <w:rFonts w:ascii="Arial" w:hAnsi="Arial" w:cs="Arial"/>
        <w:i/>
        <w:color w:val="0070C0"/>
        <w:sz w:val="16"/>
      </w:rPr>
      <w:t>E</w:t>
    </w:r>
    <w:r w:rsidRPr="00980034">
      <w:rPr>
        <w:rFonts w:ascii="Arial" w:hAnsi="Arial" w:cs="Arial"/>
        <w:i/>
        <w:color w:val="0070C0"/>
        <w:sz w:val="16"/>
      </w:rPr>
      <w:t>t-Moselle</w:t>
    </w:r>
  </w:p>
  <w:p w14:paraId="644D86B2" w14:textId="77777777" w:rsidR="006E0D12" w:rsidRPr="00980034" w:rsidRDefault="006E0D12" w:rsidP="006E0D12">
    <w:pPr>
      <w:spacing w:after="0" w:line="203" w:lineRule="exact"/>
      <w:rPr>
        <w:rFonts w:ascii="Arial" w:hAnsi="Arial" w:cs="Arial"/>
        <w:i/>
        <w:color w:val="0070C0"/>
        <w:sz w:val="16"/>
      </w:rPr>
    </w:pPr>
    <w:r w:rsidRPr="00980034">
      <w:rPr>
        <w:rFonts w:ascii="Arial" w:hAnsi="Arial" w:cs="Arial"/>
        <w:i/>
        <w:color w:val="0070C0"/>
        <w:sz w:val="16"/>
      </w:rPr>
      <w:t>Direction Département des Ressources, Budget, Logistique et Informatique</w:t>
    </w:r>
    <w:r w:rsidRPr="00980034">
      <w:rPr>
        <w:rFonts w:ascii="Arial" w:hAnsi="Arial" w:cs="Arial"/>
        <w:i/>
        <w:color w:val="0070C0"/>
        <w:spacing w:val="-2"/>
        <w:sz w:val="16"/>
      </w:rPr>
      <w:t xml:space="preserve"> </w:t>
    </w:r>
    <w:r w:rsidRPr="00980034">
      <w:rPr>
        <w:rFonts w:ascii="Arial" w:hAnsi="Arial" w:cs="Arial"/>
        <w:i/>
        <w:color w:val="0070C0"/>
        <w:sz w:val="16"/>
      </w:rPr>
      <w:t>–</w:t>
    </w:r>
    <w:r w:rsidRPr="00980034">
      <w:rPr>
        <w:rFonts w:ascii="Arial" w:hAnsi="Arial" w:cs="Arial"/>
        <w:i/>
        <w:color w:val="0070C0"/>
        <w:spacing w:val="-3"/>
        <w:sz w:val="16"/>
      </w:rPr>
      <w:t xml:space="preserve"> </w:t>
    </w:r>
    <w:r w:rsidRPr="00980034">
      <w:rPr>
        <w:rFonts w:ascii="Arial" w:hAnsi="Arial" w:cs="Arial"/>
        <w:i/>
        <w:color w:val="0070C0"/>
        <w:sz w:val="16"/>
      </w:rPr>
      <w:t>DRBLI</w:t>
    </w:r>
  </w:p>
  <w:p w14:paraId="0D355985" w14:textId="5DB40D90" w:rsidR="006E0D12" w:rsidRPr="00980034" w:rsidRDefault="006E0D12" w:rsidP="006E0D12">
    <w:pPr>
      <w:spacing w:after="0" w:line="203" w:lineRule="exact"/>
      <w:rPr>
        <w:rFonts w:ascii="Arial" w:hAnsi="Arial" w:cs="Arial"/>
        <w:i/>
        <w:color w:val="0070C0"/>
        <w:spacing w:val="-3"/>
        <w:sz w:val="16"/>
      </w:rPr>
    </w:pPr>
    <w:r w:rsidRPr="00980034">
      <w:rPr>
        <w:rFonts w:ascii="Arial" w:hAnsi="Arial" w:cs="Arial"/>
        <w:i/>
        <w:color w:val="0070C0"/>
        <w:sz w:val="16"/>
      </w:rPr>
      <w:t>Ré</w:t>
    </w:r>
    <w:r w:rsidR="00DD355D">
      <w:rPr>
        <w:rFonts w:ascii="Arial" w:hAnsi="Arial" w:cs="Arial"/>
        <w:i/>
        <w:color w:val="0070C0"/>
        <w:sz w:val="16"/>
      </w:rPr>
      <w:t>habilit</w:t>
    </w:r>
    <w:r w:rsidRPr="00980034">
      <w:rPr>
        <w:rFonts w:ascii="Arial" w:hAnsi="Arial" w:cs="Arial"/>
        <w:i/>
        <w:color w:val="0070C0"/>
        <w:sz w:val="16"/>
      </w:rPr>
      <w:t>ation Energétique des Façades du Siège Social –</w:t>
    </w:r>
    <w:r w:rsidRPr="00980034">
      <w:rPr>
        <w:rFonts w:ascii="Arial" w:hAnsi="Arial" w:cs="Arial"/>
        <w:i/>
        <w:color w:val="0070C0"/>
        <w:spacing w:val="-3"/>
        <w:sz w:val="16"/>
      </w:rPr>
      <w:t xml:space="preserve"> </w:t>
    </w:r>
    <w:r>
      <w:rPr>
        <w:rFonts w:ascii="Arial" w:hAnsi="Arial" w:cs="Arial"/>
        <w:i/>
        <w:color w:val="0070C0"/>
        <w:spacing w:val="-3"/>
        <w:sz w:val="16"/>
      </w:rPr>
      <w:t>Note méthodologique</w:t>
    </w:r>
    <w:r w:rsidRPr="00980034">
      <w:rPr>
        <w:rFonts w:ascii="Arial" w:hAnsi="Arial" w:cs="Arial"/>
        <w:i/>
        <w:color w:val="0070C0"/>
        <w:spacing w:val="-2"/>
        <w:sz w:val="16"/>
      </w:rPr>
      <w:t xml:space="preserve"> </w:t>
    </w:r>
    <w:r w:rsidRPr="00980034">
      <w:rPr>
        <w:rFonts w:ascii="Arial" w:hAnsi="Arial" w:cs="Arial"/>
        <w:i/>
        <w:color w:val="0070C0"/>
        <w:sz w:val="16"/>
      </w:rPr>
      <w:t>–</w:t>
    </w:r>
    <w:r w:rsidRPr="00980034">
      <w:rPr>
        <w:rFonts w:ascii="Arial" w:hAnsi="Arial" w:cs="Arial"/>
        <w:i/>
        <w:color w:val="0070C0"/>
        <w:spacing w:val="-3"/>
        <w:sz w:val="16"/>
      </w:rPr>
      <w:t xml:space="preserve"> M</w:t>
    </w:r>
    <w:r>
      <w:rPr>
        <w:rFonts w:ascii="Arial" w:hAnsi="Arial" w:cs="Arial"/>
        <w:i/>
        <w:color w:val="0070C0"/>
        <w:spacing w:val="-3"/>
        <w:sz w:val="16"/>
      </w:rPr>
      <w:t xml:space="preserve">ission de Maîtrise d’Œuvre </w:t>
    </w:r>
  </w:p>
  <w:p w14:paraId="52B80AA6" w14:textId="77777777" w:rsidR="006E0D12" w:rsidRPr="00980034" w:rsidRDefault="006E0D12" w:rsidP="006E0D12">
    <w:pPr>
      <w:spacing w:after="0" w:line="203" w:lineRule="exact"/>
      <w:rPr>
        <w:rFonts w:ascii="Arial" w:hAnsi="Arial" w:cs="Arial"/>
        <w:i/>
        <w:color w:val="0070C0"/>
        <w:sz w:val="16"/>
      </w:rPr>
    </w:pPr>
  </w:p>
  <w:p w14:paraId="4E1D4684" w14:textId="5EFE109E" w:rsidR="006E0D12" w:rsidRPr="006E0D12" w:rsidRDefault="00945A00" w:rsidP="006E0D12">
    <w:pPr>
      <w:pStyle w:val="Pieddepage"/>
      <w:tabs>
        <w:tab w:val="clear" w:pos="4536"/>
      </w:tabs>
      <w:rPr>
        <w:rFonts w:ascii="Arial" w:hAnsi="Arial" w:cs="Arial"/>
        <w:i/>
        <w:color w:val="0070C0"/>
        <w:sz w:val="16"/>
      </w:rPr>
    </w:pPr>
    <w:sdt>
      <w:sdtPr>
        <w:rPr>
          <w:rFonts w:ascii="Arial" w:hAnsi="Arial" w:cs="Arial"/>
          <w:i/>
          <w:color w:val="0070C0"/>
          <w:sz w:val="16"/>
        </w:rPr>
        <w:id w:val="1128052836"/>
        <w:docPartObj>
          <w:docPartGallery w:val="Page Numbers (Bottom of Page)"/>
          <w:docPartUnique/>
        </w:docPartObj>
      </w:sdtPr>
      <w:sdtEndPr/>
      <w:sdtContent>
        <w:sdt>
          <w:sdtPr>
            <w:rPr>
              <w:rFonts w:ascii="Arial" w:hAnsi="Arial" w:cs="Arial"/>
              <w:i/>
              <w:color w:val="0070C0"/>
              <w:sz w:val="16"/>
            </w:rPr>
            <w:id w:val="-519856543"/>
            <w:docPartObj>
              <w:docPartGallery w:val="Page Numbers (Top of Page)"/>
              <w:docPartUnique/>
            </w:docPartObj>
          </w:sdtPr>
          <w:sdtEndPr/>
          <w:sdtContent>
            <w:r w:rsidR="006E0D12" w:rsidRPr="006067AB">
              <w:rPr>
                <w:rFonts w:ascii="Arial" w:hAnsi="Arial" w:cs="Arial"/>
                <w:i/>
                <w:color w:val="0070C0"/>
                <w:sz w:val="16"/>
                <w:szCs w:val="24"/>
              </w:rPr>
              <w:t xml:space="preserve">Paraphe titulaire : </w:t>
            </w:r>
            <w:r w:rsidR="006E0D12" w:rsidRPr="006067AB">
              <w:rPr>
                <w:rFonts w:ascii="Arial" w:hAnsi="Arial" w:cs="Arial"/>
                <w:i/>
                <w:color w:val="0070C0"/>
                <w:sz w:val="16"/>
              </w:rPr>
              <w:tab/>
              <w:t xml:space="preserve">Page </w:t>
            </w:r>
            <w:r w:rsidR="006E0D12" w:rsidRPr="006067AB">
              <w:rPr>
                <w:rFonts w:ascii="Arial" w:hAnsi="Arial" w:cs="Arial"/>
                <w:i/>
                <w:color w:val="0070C0"/>
                <w:sz w:val="16"/>
              </w:rPr>
              <w:fldChar w:fldCharType="begin"/>
            </w:r>
            <w:r w:rsidR="006E0D12" w:rsidRPr="006067AB">
              <w:rPr>
                <w:rFonts w:ascii="Arial" w:hAnsi="Arial" w:cs="Arial"/>
                <w:i/>
                <w:color w:val="0070C0"/>
                <w:sz w:val="16"/>
              </w:rPr>
              <w:instrText>PAGE</w:instrText>
            </w:r>
            <w:r w:rsidR="006E0D12" w:rsidRPr="006067AB">
              <w:rPr>
                <w:rFonts w:ascii="Arial" w:hAnsi="Arial" w:cs="Arial"/>
                <w:i/>
                <w:color w:val="0070C0"/>
                <w:sz w:val="16"/>
              </w:rPr>
              <w:fldChar w:fldCharType="separate"/>
            </w:r>
            <w:r w:rsidR="00080D17">
              <w:rPr>
                <w:rFonts w:ascii="Arial" w:hAnsi="Arial" w:cs="Arial"/>
                <w:i/>
                <w:noProof/>
                <w:color w:val="0070C0"/>
                <w:sz w:val="16"/>
              </w:rPr>
              <w:t>1</w:t>
            </w:r>
            <w:r w:rsidR="006E0D12" w:rsidRPr="006067AB">
              <w:rPr>
                <w:rFonts w:ascii="Arial" w:hAnsi="Arial" w:cs="Arial"/>
                <w:i/>
                <w:color w:val="0070C0"/>
                <w:sz w:val="16"/>
              </w:rPr>
              <w:fldChar w:fldCharType="end"/>
            </w:r>
            <w:r w:rsidR="006E0D12" w:rsidRPr="006067AB">
              <w:rPr>
                <w:rFonts w:ascii="Arial" w:hAnsi="Arial" w:cs="Arial"/>
                <w:i/>
                <w:color w:val="0070C0"/>
                <w:sz w:val="16"/>
              </w:rPr>
              <w:t xml:space="preserve"> sur </w:t>
            </w:r>
            <w:r w:rsidR="006E0D12" w:rsidRPr="006067AB">
              <w:rPr>
                <w:rFonts w:ascii="Arial" w:hAnsi="Arial" w:cs="Arial"/>
                <w:i/>
                <w:color w:val="0070C0"/>
                <w:sz w:val="16"/>
              </w:rPr>
              <w:fldChar w:fldCharType="begin"/>
            </w:r>
            <w:r w:rsidR="006E0D12" w:rsidRPr="006067AB">
              <w:rPr>
                <w:rFonts w:ascii="Arial" w:hAnsi="Arial" w:cs="Arial"/>
                <w:i/>
                <w:color w:val="0070C0"/>
                <w:sz w:val="16"/>
              </w:rPr>
              <w:instrText>NUMPAGES</w:instrText>
            </w:r>
            <w:r w:rsidR="006E0D12" w:rsidRPr="006067AB">
              <w:rPr>
                <w:rFonts w:ascii="Arial" w:hAnsi="Arial" w:cs="Arial"/>
                <w:i/>
                <w:color w:val="0070C0"/>
                <w:sz w:val="16"/>
              </w:rPr>
              <w:fldChar w:fldCharType="separate"/>
            </w:r>
            <w:r w:rsidR="00080D17">
              <w:rPr>
                <w:rFonts w:ascii="Arial" w:hAnsi="Arial" w:cs="Arial"/>
                <w:i/>
                <w:noProof/>
                <w:color w:val="0070C0"/>
                <w:sz w:val="16"/>
              </w:rPr>
              <w:t>8</w:t>
            </w:r>
            <w:r w:rsidR="006E0D12" w:rsidRPr="006067AB">
              <w:rPr>
                <w:rFonts w:ascii="Arial" w:hAnsi="Arial" w:cs="Arial"/>
                <w:i/>
                <w:color w:val="0070C0"/>
                <w:sz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0130E" w14:textId="77777777" w:rsidR="009612C7" w:rsidRDefault="009612C7" w:rsidP="00D5369D">
      <w:pPr>
        <w:spacing w:after="0"/>
      </w:pPr>
      <w:r>
        <w:separator/>
      </w:r>
    </w:p>
  </w:footnote>
  <w:footnote w:type="continuationSeparator" w:id="0">
    <w:p w14:paraId="223BC0F6" w14:textId="77777777" w:rsidR="009612C7" w:rsidRDefault="009612C7" w:rsidP="00D5369D">
      <w:pPr>
        <w:spacing w:after="0"/>
      </w:pPr>
      <w:r>
        <w:continuationSeparator/>
      </w:r>
    </w:p>
  </w:footnote>
  <w:footnote w:type="continuationNotice" w:id="1">
    <w:p w14:paraId="15356046" w14:textId="77777777" w:rsidR="009612C7" w:rsidRDefault="009612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03CB4" w14:textId="69AC84FC" w:rsidR="00C25917" w:rsidRDefault="00AF0356">
    <w:pPr>
      <w:pStyle w:val="En-tte"/>
    </w:pPr>
    <w:r>
      <w:rPr>
        <w:noProof/>
      </w:rPr>
      <w:drawing>
        <wp:inline distT="0" distB="0" distL="0" distR="0" wp14:anchorId="1A76A0D3" wp14:editId="540479FF">
          <wp:extent cx="1673345" cy="383147"/>
          <wp:effectExtent l="0" t="0" r="3175" b="0"/>
          <wp:docPr id="9" name="Image 9" descr="C:\Users\ELAYACHI-03514\Desktop\LOGO-ASSURANCE_MALADIE\LogoAM2020-mosel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LAYACHI-03514\Desktop\LOGO-ASSURANCE_MALADIE\LogoAM2020-mosell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9376" cy="39368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15FA7" w14:textId="7A304A72" w:rsidR="006E0D12" w:rsidRDefault="00390D90">
    <w:pPr>
      <w:pStyle w:val="En-tte"/>
    </w:pPr>
    <w:r w:rsidRPr="00584B28">
      <w:rPr>
        <w:noProof/>
      </w:rPr>
      <w:drawing>
        <wp:inline distT="0" distB="0" distL="0" distR="0" wp14:anchorId="29A4E197" wp14:editId="356F202B">
          <wp:extent cx="1800000" cy="447253"/>
          <wp:effectExtent l="0" t="0" r="0" b="0"/>
          <wp:docPr id="22" name="Image 22" descr="C:\Users\ELAYACHI-03514\Desktop\LOGO-ASSURANCE_MALADIE\LogoAM2020-vos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YACHI-03514\Desktop\LOGO-ASSURANCE_MALADIE\LogoAM2020-vosge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000" cy="4472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61C02"/>
    <w:multiLevelType w:val="multilevel"/>
    <w:tmpl w:val="DB8ACA76"/>
    <w:lvl w:ilvl="0">
      <w:start w:val="2"/>
      <w:numFmt w:val="decimal"/>
      <w:pStyle w:val="Titre01"/>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D84809"/>
    <w:multiLevelType w:val="multilevel"/>
    <w:tmpl w:val="A68EFDA4"/>
    <w:lvl w:ilvl="0">
      <w:start w:val="1"/>
      <w:numFmt w:val="decimal"/>
      <w:lvlText w:val="%1."/>
      <w:lvlJc w:val="left"/>
      <w:pPr>
        <w:ind w:left="360" w:hanging="360"/>
      </w:pPr>
    </w:lvl>
    <w:lvl w:ilvl="1">
      <w:start w:val="1"/>
      <w:numFmt w:val="decimal"/>
      <w:lvlText w:val="%1.%2."/>
      <w:lvlJc w:val="left"/>
      <w:pPr>
        <w:ind w:left="7094"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25387D"/>
    <w:multiLevelType w:val="multilevel"/>
    <w:tmpl w:val="84CCEAB8"/>
    <w:lvl w:ilvl="0">
      <w:start w:val="1"/>
      <w:numFmt w:val="decimal"/>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951BAD"/>
    <w:multiLevelType w:val="hybridMultilevel"/>
    <w:tmpl w:val="20D8711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7CE097E"/>
    <w:multiLevelType w:val="multilevel"/>
    <w:tmpl w:val="590484D6"/>
    <w:lvl w:ilvl="0">
      <w:start w:val="1"/>
      <w:numFmt w:val="decimal"/>
      <w:pStyle w:val="Titre1MPnummasqu"/>
      <w:lvlText w:val="ARTICLE %1."/>
      <w:lvlJc w:val="left"/>
      <w:pPr>
        <w:ind w:left="720" w:hanging="360"/>
      </w:pPr>
    </w:lvl>
    <w:lvl w:ilvl="1">
      <w:start w:val="1"/>
      <w:numFmt w:val="decimal"/>
      <w:isLgl/>
      <w:lvlText w:val="%1.%2."/>
      <w:lvlJc w:val="left"/>
      <w:pPr>
        <w:ind w:left="2280" w:hanging="720"/>
      </w:pPr>
    </w:lvl>
    <w:lvl w:ilvl="2">
      <w:start w:val="1"/>
      <w:numFmt w:val="decimal"/>
      <w:pStyle w:val="Titre3MP"/>
      <w:isLgl/>
      <w:lvlText w:val="%1.%2.%3."/>
      <w:lvlJc w:val="left"/>
      <w:pPr>
        <w:ind w:left="1496" w:hanging="720"/>
      </w:pPr>
      <w:rPr>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5" w15:restartNumberingAfterBreak="0">
    <w:nsid w:val="728F166E"/>
    <w:multiLevelType w:val="multilevel"/>
    <w:tmpl w:val="3C060A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40F2B20"/>
    <w:multiLevelType w:val="multilevel"/>
    <w:tmpl w:val="A06482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63B0E3F"/>
    <w:multiLevelType w:val="hybridMultilevel"/>
    <w:tmpl w:val="82CE9A8A"/>
    <w:lvl w:ilvl="0" w:tplc="A08231B0">
      <w:start w:val="1"/>
      <w:numFmt w:val="bullet"/>
      <w:pStyle w:val="Puce3"/>
      <w:lvlText w:val="·"/>
      <w:lvlJc w:val="left"/>
      <w:pPr>
        <w:ind w:left="1854" w:hanging="360"/>
      </w:pPr>
      <w:rPr>
        <w:rFonts w:ascii="Calibri" w:hAnsi="Calibri"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num w:numId="1">
    <w:abstractNumId w:val="2"/>
  </w:num>
  <w:num w:numId="2">
    <w:abstractNumId w:val="7"/>
  </w:num>
  <w:num w:numId="3">
    <w:abstractNumId w:val="4"/>
  </w:num>
  <w:num w:numId="4">
    <w:abstractNumId w:val="1"/>
  </w:num>
  <w:num w:numId="5">
    <w:abstractNumId w:val="0"/>
  </w:num>
  <w:num w:numId="6">
    <w:abstractNumId w:val="5"/>
  </w:num>
  <w:num w:numId="7">
    <w:abstractNumId w:val="3"/>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5"/>
  </w:num>
  <w:num w:numId="20">
    <w:abstractNumId w:val="6"/>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E6F"/>
    <w:rsid w:val="000006D6"/>
    <w:rsid w:val="0000177B"/>
    <w:rsid w:val="00004C0F"/>
    <w:rsid w:val="00012963"/>
    <w:rsid w:val="000230C9"/>
    <w:rsid w:val="00023848"/>
    <w:rsid w:val="00026704"/>
    <w:rsid w:val="000271F2"/>
    <w:rsid w:val="00027990"/>
    <w:rsid w:val="000338AE"/>
    <w:rsid w:val="00036AF9"/>
    <w:rsid w:val="0004101C"/>
    <w:rsid w:val="000416AD"/>
    <w:rsid w:val="00042E67"/>
    <w:rsid w:val="00061AA9"/>
    <w:rsid w:val="00061F84"/>
    <w:rsid w:val="00080D17"/>
    <w:rsid w:val="00081F39"/>
    <w:rsid w:val="00093AAB"/>
    <w:rsid w:val="00093CB3"/>
    <w:rsid w:val="00095F9C"/>
    <w:rsid w:val="000A14A7"/>
    <w:rsid w:val="000A6DFF"/>
    <w:rsid w:val="000A784C"/>
    <w:rsid w:val="000A7A8B"/>
    <w:rsid w:val="000B385E"/>
    <w:rsid w:val="000C7004"/>
    <w:rsid w:val="000D0087"/>
    <w:rsid w:val="000D43A1"/>
    <w:rsid w:val="000D7FE1"/>
    <w:rsid w:val="000F1C93"/>
    <w:rsid w:val="000F4335"/>
    <w:rsid w:val="00103C6C"/>
    <w:rsid w:val="00113A16"/>
    <w:rsid w:val="00116806"/>
    <w:rsid w:val="00125AB7"/>
    <w:rsid w:val="001277F6"/>
    <w:rsid w:val="0013302A"/>
    <w:rsid w:val="00133742"/>
    <w:rsid w:val="00141C0E"/>
    <w:rsid w:val="00142CD1"/>
    <w:rsid w:val="00142E05"/>
    <w:rsid w:val="00144104"/>
    <w:rsid w:val="00145B3D"/>
    <w:rsid w:val="00147833"/>
    <w:rsid w:val="00155ED6"/>
    <w:rsid w:val="00167846"/>
    <w:rsid w:val="00171520"/>
    <w:rsid w:val="00190383"/>
    <w:rsid w:val="001A1CF1"/>
    <w:rsid w:val="001B0666"/>
    <w:rsid w:val="001B3965"/>
    <w:rsid w:val="001C30E2"/>
    <w:rsid w:val="001C4280"/>
    <w:rsid w:val="001C7AD9"/>
    <w:rsid w:val="001D032A"/>
    <w:rsid w:val="001D766F"/>
    <w:rsid w:val="001E034E"/>
    <w:rsid w:val="001E2937"/>
    <w:rsid w:val="001E3D0D"/>
    <w:rsid w:val="001E432A"/>
    <w:rsid w:val="001F0AB0"/>
    <w:rsid w:val="002017EB"/>
    <w:rsid w:val="002064E3"/>
    <w:rsid w:val="00215418"/>
    <w:rsid w:val="00222221"/>
    <w:rsid w:val="00224CB4"/>
    <w:rsid w:val="002303B5"/>
    <w:rsid w:val="00231021"/>
    <w:rsid w:val="002324D2"/>
    <w:rsid w:val="00233E2A"/>
    <w:rsid w:val="00234996"/>
    <w:rsid w:val="00235D57"/>
    <w:rsid w:val="002431CA"/>
    <w:rsid w:val="002475B4"/>
    <w:rsid w:val="002572B4"/>
    <w:rsid w:val="00257EC5"/>
    <w:rsid w:val="00261B36"/>
    <w:rsid w:val="002650C2"/>
    <w:rsid w:val="00270D3F"/>
    <w:rsid w:val="002764B4"/>
    <w:rsid w:val="0028058A"/>
    <w:rsid w:val="0028608C"/>
    <w:rsid w:val="0029012E"/>
    <w:rsid w:val="00290A7F"/>
    <w:rsid w:val="00292050"/>
    <w:rsid w:val="00292AA4"/>
    <w:rsid w:val="002A11FE"/>
    <w:rsid w:val="002A69FA"/>
    <w:rsid w:val="002B5ABB"/>
    <w:rsid w:val="002B6F81"/>
    <w:rsid w:val="002B743E"/>
    <w:rsid w:val="002C1462"/>
    <w:rsid w:val="002C463B"/>
    <w:rsid w:val="002D0A4F"/>
    <w:rsid w:val="002E36CD"/>
    <w:rsid w:val="002E6443"/>
    <w:rsid w:val="002F272B"/>
    <w:rsid w:val="00304905"/>
    <w:rsid w:val="00304F84"/>
    <w:rsid w:val="00307DF4"/>
    <w:rsid w:val="00317287"/>
    <w:rsid w:val="00317978"/>
    <w:rsid w:val="00325052"/>
    <w:rsid w:val="00330236"/>
    <w:rsid w:val="00331369"/>
    <w:rsid w:val="00331FD3"/>
    <w:rsid w:val="00345F16"/>
    <w:rsid w:val="00347E6F"/>
    <w:rsid w:val="00353FA3"/>
    <w:rsid w:val="003622FA"/>
    <w:rsid w:val="003677E1"/>
    <w:rsid w:val="0037613B"/>
    <w:rsid w:val="00382480"/>
    <w:rsid w:val="00390D90"/>
    <w:rsid w:val="00391FEA"/>
    <w:rsid w:val="0039600C"/>
    <w:rsid w:val="003960C6"/>
    <w:rsid w:val="00396644"/>
    <w:rsid w:val="003A1818"/>
    <w:rsid w:val="003A5CC1"/>
    <w:rsid w:val="003A6E07"/>
    <w:rsid w:val="003B05B0"/>
    <w:rsid w:val="003B1103"/>
    <w:rsid w:val="003B7E5A"/>
    <w:rsid w:val="003D1AE2"/>
    <w:rsid w:val="003D4284"/>
    <w:rsid w:val="003D720A"/>
    <w:rsid w:val="003D79E9"/>
    <w:rsid w:val="003E1AE0"/>
    <w:rsid w:val="003E2F31"/>
    <w:rsid w:val="003E66C0"/>
    <w:rsid w:val="003F4D93"/>
    <w:rsid w:val="003F4F6F"/>
    <w:rsid w:val="003F5C30"/>
    <w:rsid w:val="00400877"/>
    <w:rsid w:val="00406FFA"/>
    <w:rsid w:val="0042006E"/>
    <w:rsid w:val="004235B5"/>
    <w:rsid w:val="004321B9"/>
    <w:rsid w:val="004322E4"/>
    <w:rsid w:val="00457439"/>
    <w:rsid w:val="00465FDE"/>
    <w:rsid w:val="004665BE"/>
    <w:rsid w:val="00472EC7"/>
    <w:rsid w:val="00475CA5"/>
    <w:rsid w:val="00481785"/>
    <w:rsid w:val="004901EB"/>
    <w:rsid w:val="004940B2"/>
    <w:rsid w:val="0049607D"/>
    <w:rsid w:val="004A25F1"/>
    <w:rsid w:val="004A375F"/>
    <w:rsid w:val="004A6C64"/>
    <w:rsid w:val="004A7C3C"/>
    <w:rsid w:val="004C3149"/>
    <w:rsid w:val="004D3DEF"/>
    <w:rsid w:val="004D3E58"/>
    <w:rsid w:val="004E4B02"/>
    <w:rsid w:val="004E6116"/>
    <w:rsid w:val="004F1B66"/>
    <w:rsid w:val="004F2AF8"/>
    <w:rsid w:val="00504F13"/>
    <w:rsid w:val="00512542"/>
    <w:rsid w:val="0051571C"/>
    <w:rsid w:val="00516489"/>
    <w:rsid w:val="00523847"/>
    <w:rsid w:val="00526D7D"/>
    <w:rsid w:val="005326DA"/>
    <w:rsid w:val="00534885"/>
    <w:rsid w:val="00540CFA"/>
    <w:rsid w:val="00542F85"/>
    <w:rsid w:val="00547795"/>
    <w:rsid w:val="005507A8"/>
    <w:rsid w:val="005555D9"/>
    <w:rsid w:val="00557658"/>
    <w:rsid w:val="00564BDC"/>
    <w:rsid w:val="00571043"/>
    <w:rsid w:val="0058335E"/>
    <w:rsid w:val="00596082"/>
    <w:rsid w:val="00597238"/>
    <w:rsid w:val="005A6753"/>
    <w:rsid w:val="005B6D47"/>
    <w:rsid w:val="005C015C"/>
    <w:rsid w:val="005C04AE"/>
    <w:rsid w:val="005C4164"/>
    <w:rsid w:val="005D05B9"/>
    <w:rsid w:val="005D2077"/>
    <w:rsid w:val="005D6BBD"/>
    <w:rsid w:val="005E0823"/>
    <w:rsid w:val="005E5496"/>
    <w:rsid w:val="005F23C0"/>
    <w:rsid w:val="00601813"/>
    <w:rsid w:val="00601EAA"/>
    <w:rsid w:val="00602E6E"/>
    <w:rsid w:val="00620167"/>
    <w:rsid w:val="006268A9"/>
    <w:rsid w:val="006279F3"/>
    <w:rsid w:val="006332AC"/>
    <w:rsid w:val="006403A7"/>
    <w:rsid w:val="00643DD0"/>
    <w:rsid w:val="0065232A"/>
    <w:rsid w:val="00652AC7"/>
    <w:rsid w:val="006537DF"/>
    <w:rsid w:val="006538A9"/>
    <w:rsid w:val="00657281"/>
    <w:rsid w:val="0066381B"/>
    <w:rsid w:val="00673ECE"/>
    <w:rsid w:val="0067589A"/>
    <w:rsid w:val="006770AA"/>
    <w:rsid w:val="0068094C"/>
    <w:rsid w:val="00682DC6"/>
    <w:rsid w:val="00692D1E"/>
    <w:rsid w:val="006A1C22"/>
    <w:rsid w:val="006A2A54"/>
    <w:rsid w:val="006A64FE"/>
    <w:rsid w:val="006A6894"/>
    <w:rsid w:val="006B140A"/>
    <w:rsid w:val="006B5CB9"/>
    <w:rsid w:val="006D148E"/>
    <w:rsid w:val="006D1D76"/>
    <w:rsid w:val="006D4044"/>
    <w:rsid w:val="006D72AF"/>
    <w:rsid w:val="006E0030"/>
    <w:rsid w:val="006E0D12"/>
    <w:rsid w:val="006F01A3"/>
    <w:rsid w:val="007012FB"/>
    <w:rsid w:val="007055F1"/>
    <w:rsid w:val="007079B6"/>
    <w:rsid w:val="00707B84"/>
    <w:rsid w:val="00712EDB"/>
    <w:rsid w:val="0072039B"/>
    <w:rsid w:val="007204ED"/>
    <w:rsid w:val="00723562"/>
    <w:rsid w:val="00724BEC"/>
    <w:rsid w:val="00735191"/>
    <w:rsid w:val="0073794D"/>
    <w:rsid w:val="007473D7"/>
    <w:rsid w:val="00753AF1"/>
    <w:rsid w:val="00757E3E"/>
    <w:rsid w:val="00767A49"/>
    <w:rsid w:val="007700A1"/>
    <w:rsid w:val="007805F3"/>
    <w:rsid w:val="0078142F"/>
    <w:rsid w:val="00783D75"/>
    <w:rsid w:val="00793B58"/>
    <w:rsid w:val="00794893"/>
    <w:rsid w:val="00794F9C"/>
    <w:rsid w:val="007A1EB9"/>
    <w:rsid w:val="007A1F68"/>
    <w:rsid w:val="007C0249"/>
    <w:rsid w:val="007C6E21"/>
    <w:rsid w:val="007C7DD4"/>
    <w:rsid w:val="007F2B8D"/>
    <w:rsid w:val="007F5118"/>
    <w:rsid w:val="007F5FBF"/>
    <w:rsid w:val="007F67A6"/>
    <w:rsid w:val="007F6D40"/>
    <w:rsid w:val="008031D7"/>
    <w:rsid w:val="00804078"/>
    <w:rsid w:val="00804723"/>
    <w:rsid w:val="008055E8"/>
    <w:rsid w:val="00807932"/>
    <w:rsid w:val="0081643C"/>
    <w:rsid w:val="00823285"/>
    <w:rsid w:val="00823554"/>
    <w:rsid w:val="0083598D"/>
    <w:rsid w:val="00841085"/>
    <w:rsid w:val="00845728"/>
    <w:rsid w:val="0084691F"/>
    <w:rsid w:val="008503F4"/>
    <w:rsid w:val="00852F2E"/>
    <w:rsid w:val="00853FA0"/>
    <w:rsid w:val="0085516E"/>
    <w:rsid w:val="0087214B"/>
    <w:rsid w:val="00872DA1"/>
    <w:rsid w:val="0087474A"/>
    <w:rsid w:val="008818FE"/>
    <w:rsid w:val="00882B7A"/>
    <w:rsid w:val="008870C7"/>
    <w:rsid w:val="0089054E"/>
    <w:rsid w:val="00893D79"/>
    <w:rsid w:val="008A1B8C"/>
    <w:rsid w:val="008A319F"/>
    <w:rsid w:val="008A3F6A"/>
    <w:rsid w:val="008B5ACD"/>
    <w:rsid w:val="008C23B2"/>
    <w:rsid w:val="008E655B"/>
    <w:rsid w:val="00900E7A"/>
    <w:rsid w:val="0090176C"/>
    <w:rsid w:val="00913077"/>
    <w:rsid w:val="009137B0"/>
    <w:rsid w:val="00914423"/>
    <w:rsid w:val="00921B45"/>
    <w:rsid w:val="009333D9"/>
    <w:rsid w:val="00940D27"/>
    <w:rsid w:val="00945911"/>
    <w:rsid w:val="00945A00"/>
    <w:rsid w:val="00946084"/>
    <w:rsid w:val="00946244"/>
    <w:rsid w:val="0095196A"/>
    <w:rsid w:val="009557BC"/>
    <w:rsid w:val="0095758C"/>
    <w:rsid w:val="009612C7"/>
    <w:rsid w:val="00963B7B"/>
    <w:rsid w:val="00973BAD"/>
    <w:rsid w:val="009760F0"/>
    <w:rsid w:val="0097699C"/>
    <w:rsid w:val="00976EC6"/>
    <w:rsid w:val="0098098E"/>
    <w:rsid w:val="009916DB"/>
    <w:rsid w:val="00992199"/>
    <w:rsid w:val="00993C52"/>
    <w:rsid w:val="00994D07"/>
    <w:rsid w:val="009A06B1"/>
    <w:rsid w:val="009A0F3E"/>
    <w:rsid w:val="009A3349"/>
    <w:rsid w:val="009A3AF1"/>
    <w:rsid w:val="009C19C8"/>
    <w:rsid w:val="009C2935"/>
    <w:rsid w:val="009D54EF"/>
    <w:rsid w:val="009D626E"/>
    <w:rsid w:val="009E13D7"/>
    <w:rsid w:val="009F2F89"/>
    <w:rsid w:val="009F5069"/>
    <w:rsid w:val="009F5538"/>
    <w:rsid w:val="009F7D10"/>
    <w:rsid w:val="00A05161"/>
    <w:rsid w:val="00A068AC"/>
    <w:rsid w:val="00A10D3D"/>
    <w:rsid w:val="00A11A52"/>
    <w:rsid w:val="00A1782E"/>
    <w:rsid w:val="00A223F9"/>
    <w:rsid w:val="00A23DCB"/>
    <w:rsid w:val="00A25EA0"/>
    <w:rsid w:val="00A266F4"/>
    <w:rsid w:val="00A32A53"/>
    <w:rsid w:val="00A349D8"/>
    <w:rsid w:val="00A35EAC"/>
    <w:rsid w:val="00A56996"/>
    <w:rsid w:val="00A61E66"/>
    <w:rsid w:val="00A65F41"/>
    <w:rsid w:val="00A6628C"/>
    <w:rsid w:val="00A704A0"/>
    <w:rsid w:val="00A7115F"/>
    <w:rsid w:val="00A816AB"/>
    <w:rsid w:val="00A86475"/>
    <w:rsid w:val="00A86B41"/>
    <w:rsid w:val="00AA7394"/>
    <w:rsid w:val="00AB0B6C"/>
    <w:rsid w:val="00AB0FAB"/>
    <w:rsid w:val="00AB3AA3"/>
    <w:rsid w:val="00AB4E5D"/>
    <w:rsid w:val="00AB4F76"/>
    <w:rsid w:val="00AC64C9"/>
    <w:rsid w:val="00AD4338"/>
    <w:rsid w:val="00AD539E"/>
    <w:rsid w:val="00AE5798"/>
    <w:rsid w:val="00AF0356"/>
    <w:rsid w:val="00AF0413"/>
    <w:rsid w:val="00AF0A57"/>
    <w:rsid w:val="00AF3900"/>
    <w:rsid w:val="00AF5D28"/>
    <w:rsid w:val="00B00091"/>
    <w:rsid w:val="00B00EE9"/>
    <w:rsid w:val="00B07685"/>
    <w:rsid w:val="00B1727C"/>
    <w:rsid w:val="00B30400"/>
    <w:rsid w:val="00B32844"/>
    <w:rsid w:val="00B35BA1"/>
    <w:rsid w:val="00B411DE"/>
    <w:rsid w:val="00B41754"/>
    <w:rsid w:val="00B42816"/>
    <w:rsid w:val="00B444DA"/>
    <w:rsid w:val="00B44D67"/>
    <w:rsid w:val="00B5001E"/>
    <w:rsid w:val="00B5441A"/>
    <w:rsid w:val="00B63B30"/>
    <w:rsid w:val="00B77E22"/>
    <w:rsid w:val="00B81615"/>
    <w:rsid w:val="00B82839"/>
    <w:rsid w:val="00B85C36"/>
    <w:rsid w:val="00B87DA4"/>
    <w:rsid w:val="00B927AF"/>
    <w:rsid w:val="00B973CB"/>
    <w:rsid w:val="00BB1116"/>
    <w:rsid w:val="00BC34D3"/>
    <w:rsid w:val="00BD10EE"/>
    <w:rsid w:val="00BD2B5C"/>
    <w:rsid w:val="00BF1861"/>
    <w:rsid w:val="00BF522A"/>
    <w:rsid w:val="00C1138E"/>
    <w:rsid w:val="00C15DDE"/>
    <w:rsid w:val="00C25917"/>
    <w:rsid w:val="00C260B0"/>
    <w:rsid w:val="00C263BF"/>
    <w:rsid w:val="00C365C2"/>
    <w:rsid w:val="00C402BD"/>
    <w:rsid w:val="00C40872"/>
    <w:rsid w:val="00C40D86"/>
    <w:rsid w:val="00C41C60"/>
    <w:rsid w:val="00C42A3B"/>
    <w:rsid w:val="00C456A1"/>
    <w:rsid w:val="00C4680D"/>
    <w:rsid w:val="00C66331"/>
    <w:rsid w:val="00C74044"/>
    <w:rsid w:val="00C759A2"/>
    <w:rsid w:val="00C76CA4"/>
    <w:rsid w:val="00C83D0A"/>
    <w:rsid w:val="00C9289E"/>
    <w:rsid w:val="00C94CFC"/>
    <w:rsid w:val="00C95621"/>
    <w:rsid w:val="00C95FAF"/>
    <w:rsid w:val="00CA5CEC"/>
    <w:rsid w:val="00CA6278"/>
    <w:rsid w:val="00CB47C1"/>
    <w:rsid w:val="00CB5A33"/>
    <w:rsid w:val="00CB5B37"/>
    <w:rsid w:val="00CB72CA"/>
    <w:rsid w:val="00CB7B72"/>
    <w:rsid w:val="00CC5F57"/>
    <w:rsid w:val="00CD2CF7"/>
    <w:rsid w:val="00CD6CB8"/>
    <w:rsid w:val="00CE2553"/>
    <w:rsid w:val="00CE7EE7"/>
    <w:rsid w:val="00CF0F4C"/>
    <w:rsid w:val="00CF2420"/>
    <w:rsid w:val="00CF59FE"/>
    <w:rsid w:val="00D00D0F"/>
    <w:rsid w:val="00D05F60"/>
    <w:rsid w:val="00D11CDC"/>
    <w:rsid w:val="00D2031C"/>
    <w:rsid w:val="00D269F0"/>
    <w:rsid w:val="00D276FA"/>
    <w:rsid w:val="00D3376D"/>
    <w:rsid w:val="00D356E2"/>
    <w:rsid w:val="00D36ED5"/>
    <w:rsid w:val="00D504DC"/>
    <w:rsid w:val="00D531F5"/>
    <w:rsid w:val="00D5369D"/>
    <w:rsid w:val="00D564BA"/>
    <w:rsid w:val="00D80D1C"/>
    <w:rsid w:val="00D83C4B"/>
    <w:rsid w:val="00D91137"/>
    <w:rsid w:val="00D9665B"/>
    <w:rsid w:val="00DA2ACD"/>
    <w:rsid w:val="00DA7F02"/>
    <w:rsid w:val="00DB12EA"/>
    <w:rsid w:val="00DB77EA"/>
    <w:rsid w:val="00DC5060"/>
    <w:rsid w:val="00DD355D"/>
    <w:rsid w:val="00DD47F2"/>
    <w:rsid w:val="00DE0D5C"/>
    <w:rsid w:val="00DE1D62"/>
    <w:rsid w:val="00DE30F8"/>
    <w:rsid w:val="00DE4F01"/>
    <w:rsid w:val="00DF184C"/>
    <w:rsid w:val="00DF664B"/>
    <w:rsid w:val="00E13895"/>
    <w:rsid w:val="00E14927"/>
    <w:rsid w:val="00E162CA"/>
    <w:rsid w:val="00E304D0"/>
    <w:rsid w:val="00E316BC"/>
    <w:rsid w:val="00E32951"/>
    <w:rsid w:val="00E33CE7"/>
    <w:rsid w:val="00E37988"/>
    <w:rsid w:val="00E41397"/>
    <w:rsid w:val="00E44E01"/>
    <w:rsid w:val="00E47478"/>
    <w:rsid w:val="00E524EE"/>
    <w:rsid w:val="00E54917"/>
    <w:rsid w:val="00E55777"/>
    <w:rsid w:val="00E60163"/>
    <w:rsid w:val="00E64B44"/>
    <w:rsid w:val="00E67C10"/>
    <w:rsid w:val="00E74ADD"/>
    <w:rsid w:val="00E756D6"/>
    <w:rsid w:val="00E76693"/>
    <w:rsid w:val="00E809C4"/>
    <w:rsid w:val="00E80AAE"/>
    <w:rsid w:val="00E876DE"/>
    <w:rsid w:val="00E90A7A"/>
    <w:rsid w:val="00EA0D38"/>
    <w:rsid w:val="00EA470F"/>
    <w:rsid w:val="00EA53B6"/>
    <w:rsid w:val="00EA542B"/>
    <w:rsid w:val="00EB2C30"/>
    <w:rsid w:val="00EC79E3"/>
    <w:rsid w:val="00ED57EA"/>
    <w:rsid w:val="00ED6090"/>
    <w:rsid w:val="00EE0227"/>
    <w:rsid w:val="00EE05E2"/>
    <w:rsid w:val="00EE3968"/>
    <w:rsid w:val="00EE3A44"/>
    <w:rsid w:val="00EE7417"/>
    <w:rsid w:val="00EF0706"/>
    <w:rsid w:val="00EF2F52"/>
    <w:rsid w:val="00EF31D4"/>
    <w:rsid w:val="00EF730D"/>
    <w:rsid w:val="00EF7569"/>
    <w:rsid w:val="00EF75AA"/>
    <w:rsid w:val="00F036EE"/>
    <w:rsid w:val="00F046BC"/>
    <w:rsid w:val="00F06BB8"/>
    <w:rsid w:val="00F11329"/>
    <w:rsid w:val="00F17B24"/>
    <w:rsid w:val="00F22BA2"/>
    <w:rsid w:val="00F30391"/>
    <w:rsid w:val="00F30EC7"/>
    <w:rsid w:val="00F32C97"/>
    <w:rsid w:val="00F34FB4"/>
    <w:rsid w:val="00F3745B"/>
    <w:rsid w:val="00F54D64"/>
    <w:rsid w:val="00F65C98"/>
    <w:rsid w:val="00F66337"/>
    <w:rsid w:val="00F77424"/>
    <w:rsid w:val="00F862C6"/>
    <w:rsid w:val="00F96203"/>
    <w:rsid w:val="00F97B68"/>
    <w:rsid w:val="00FA0ECD"/>
    <w:rsid w:val="00FA3AFE"/>
    <w:rsid w:val="00FA3FE9"/>
    <w:rsid w:val="00FA652D"/>
    <w:rsid w:val="00FB21C0"/>
    <w:rsid w:val="00FB49B6"/>
    <w:rsid w:val="00FB7228"/>
    <w:rsid w:val="00FC7F3F"/>
    <w:rsid w:val="00FD3916"/>
    <w:rsid w:val="00FE681B"/>
    <w:rsid w:val="00FF0203"/>
    <w:rsid w:val="00FF55F9"/>
    <w:rsid w:val="212E052A"/>
    <w:rsid w:val="2A8EBB4D"/>
    <w:rsid w:val="449697C9"/>
    <w:rsid w:val="5A8BD13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33F9E5A"/>
  <w15:chartTrackingRefBased/>
  <w15:docId w15:val="{82CB8AFA-CA4D-4A8C-A492-4A8B4F86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1B9"/>
    <w:pPr>
      <w:spacing w:after="120" w:line="240" w:lineRule="auto"/>
      <w:jc w:val="both"/>
    </w:pPr>
    <w:rPr>
      <w:rFonts w:eastAsia="Times New Roman" w:cs="Times New Roman"/>
      <w:kern w:val="0"/>
      <w:sz w:val="20"/>
      <w:szCs w:val="20"/>
      <w:lang w:eastAsia="fr-FR"/>
      <w14:ligatures w14:val="none"/>
    </w:rPr>
  </w:style>
  <w:style w:type="paragraph" w:styleId="Titre1">
    <w:name w:val="heading 1"/>
    <w:basedOn w:val="Normal"/>
    <w:next w:val="Titre01"/>
    <w:link w:val="Titre1Car"/>
    <w:autoRedefine/>
    <w:uiPriority w:val="9"/>
    <w:qFormat/>
    <w:rsid w:val="00596082"/>
    <w:pPr>
      <w:keepNext/>
      <w:shd w:val="clear" w:color="auto" w:fill="FFFFFF" w:themeFill="background1"/>
      <w:tabs>
        <w:tab w:val="right" w:pos="9072"/>
      </w:tabs>
      <w:spacing w:after="0"/>
      <w:jc w:val="left"/>
      <w:outlineLvl w:val="0"/>
    </w:pPr>
    <w:rPr>
      <w:rFonts w:ascii="Arial" w:eastAsiaTheme="majorEastAsia" w:hAnsi="Arial" w:cs="Arial"/>
      <w:b/>
      <w:caps/>
      <w:color w:val="0E2841" w:themeColor="text2"/>
      <w:kern w:val="2"/>
      <w:sz w:val="22"/>
      <w:lang w:eastAsia="en-US"/>
      <w14:ligatures w14:val="standardContextual"/>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Titre01"/>
    <w:link w:val="Titre2Car"/>
    <w:uiPriority w:val="9"/>
    <w:unhideWhenUsed/>
    <w:qFormat/>
    <w:rsid w:val="00652AC7"/>
    <w:pPr>
      <w:keepNext/>
      <w:keepLines/>
      <w:spacing w:before="200" w:after="200"/>
      <w:outlineLvl w:val="1"/>
    </w:pPr>
    <w:rPr>
      <w:rFonts w:ascii="Calibri" w:eastAsiaTheme="majorEastAsia" w:hAnsi="Calibri" w:cstheme="majorBidi"/>
      <w:b/>
      <w:color w:val="7F7F7F" w:themeColor="text1" w:themeTint="80"/>
      <w:kern w:val="2"/>
      <w:sz w:val="28"/>
      <w:szCs w:val="32"/>
      <w:lang w:eastAsia="en-US"/>
      <w14:ligatures w14:val="standardContextual"/>
    </w:rPr>
  </w:style>
  <w:style w:type="paragraph" w:styleId="Titre3">
    <w:name w:val="heading 3"/>
    <w:basedOn w:val="Normal"/>
    <w:next w:val="Titre01"/>
    <w:link w:val="Titre3Car"/>
    <w:uiPriority w:val="9"/>
    <w:unhideWhenUsed/>
    <w:qFormat/>
    <w:rsid w:val="006A64FE"/>
    <w:pPr>
      <w:keepNext/>
      <w:keepLines/>
      <w:numPr>
        <w:ilvl w:val="2"/>
        <w:numId w:val="1"/>
      </w:numPr>
      <w:spacing w:before="200" w:after="200"/>
      <w:ind w:left="1225" w:hanging="505"/>
      <w:outlineLvl w:val="2"/>
    </w:pPr>
    <w:rPr>
      <w:rFonts w:ascii="Calibri" w:eastAsiaTheme="majorEastAsia" w:hAnsi="Calibri" w:cstheme="majorBidi"/>
      <w:b/>
      <w:szCs w:val="28"/>
    </w:rPr>
  </w:style>
  <w:style w:type="paragraph" w:styleId="Titre4">
    <w:name w:val="heading 4"/>
    <w:basedOn w:val="Normal"/>
    <w:next w:val="Normal"/>
    <w:link w:val="Titre4Car"/>
    <w:uiPriority w:val="9"/>
    <w:semiHidden/>
    <w:unhideWhenUsed/>
    <w:qFormat/>
    <w:rsid w:val="00347E6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47E6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47E6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47E6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47E6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47E6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96082"/>
    <w:rPr>
      <w:rFonts w:ascii="Arial" w:eastAsiaTheme="majorEastAsia" w:hAnsi="Arial" w:cs="Arial"/>
      <w:b/>
      <w:caps/>
      <w:color w:val="0E2841" w:themeColor="text2"/>
      <w:szCs w:val="20"/>
      <w:shd w:val="clear" w:color="auto" w:fill="FFFFFF" w:themeFill="background1"/>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uiPriority w:val="9"/>
    <w:rsid w:val="00652AC7"/>
    <w:rPr>
      <w:rFonts w:ascii="Calibri" w:eastAsiaTheme="majorEastAsia" w:hAnsi="Calibri" w:cstheme="majorBidi"/>
      <w:b/>
      <w:color w:val="7F7F7F" w:themeColor="text1" w:themeTint="80"/>
      <w:sz w:val="28"/>
      <w:szCs w:val="32"/>
    </w:rPr>
  </w:style>
  <w:style w:type="character" w:customStyle="1" w:styleId="Titre3Car">
    <w:name w:val="Titre 3 Car"/>
    <w:basedOn w:val="Policepardfaut"/>
    <w:link w:val="Titre3"/>
    <w:uiPriority w:val="9"/>
    <w:rsid w:val="006A64FE"/>
    <w:rPr>
      <w:rFonts w:ascii="Calibri" w:eastAsiaTheme="majorEastAsia" w:hAnsi="Calibri" w:cstheme="majorBidi"/>
      <w:b/>
      <w:kern w:val="0"/>
      <w:sz w:val="20"/>
      <w:szCs w:val="28"/>
      <w:lang w:eastAsia="fr-FR"/>
      <w14:ligatures w14:val="none"/>
    </w:rPr>
  </w:style>
  <w:style w:type="character" w:customStyle="1" w:styleId="Titre4Car">
    <w:name w:val="Titre 4 Car"/>
    <w:basedOn w:val="Policepardfaut"/>
    <w:link w:val="Titre4"/>
    <w:uiPriority w:val="9"/>
    <w:semiHidden/>
    <w:rsid w:val="00347E6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47E6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47E6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47E6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47E6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47E6F"/>
    <w:rPr>
      <w:rFonts w:eastAsiaTheme="majorEastAsia" w:cstheme="majorBidi"/>
      <w:color w:val="272727" w:themeColor="text1" w:themeTint="D8"/>
    </w:rPr>
  </w:style>
  <w:style w:type="paragraph" w:styleId="Titre">
    <w:name w:val="Title"/>
    <w:basedOn w:val="Normal"/>
    <w:next w:val="Normal"/>
    <w:link w:val="TitreCar"/>
    <w:uiPriority w:val="10"/>
    <w:qFormat/>
    <w:rsid w:val="00347E6F"/>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47E6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47E6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47E6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47E6F"/>
    <w:pPr>
      <w:spacing w:before="160"/>
      <w:jc w:val="center"/>
    </w:pPr>
    <w:rPr>
      <w:i/>
      <w:iCs/>
      <w:color w:val="404040" w:themeColor="text1" w:themeTint="BF"/>
    </w:rPr>
  </w:style>
  <w:style w:type="character" w:customStyle="1" w:styleId="CitationCar">
    <w:name w:val="Citation Car"/>
    <w:basedOn w:val="Policepardfaut"/>
    <w:link w:val="Citation"/>
    <w:uiPriority w:val="29"/>
    <w:rsid w:val="00347E6F"/>
    <w:rPr>
      <w:i/>
      <w:iCs/>
      <w:color w:val="404040" w:themeColor="text1" w:themeTint="BF"/>
    </w:rPr>
  </w:style>
  <w:style w:type="paragraph" w:styleId="Paragraphedeliste">
    <w:name w:val="List Paragraph"/>
    <w:basedOn w:val="Normal"/>
    <w:uiPriority w:val="34"/>
    <w:qFormat/>
    <w:rsid w:val="00347E6F"/>
    <w:pPr>
      <w:ind w:left="720"/>
      <w:contextualSpacing/>
    </w:pPr>
  </w:style>
  <w:style w:type="character" w:styleId="Emphaseintense">
    <w:name w:val="Intense Emphasis"/>
    <w:basedOn w:val="Policepardfaut"/>
    <w:uiPriority w:val="21"/>
    <w:qFormat/>
    <w:rsid w:val="00347E6F"/>
    <w:rPr>
      <w:i/>
      <w:iCs/>
      <w:color w:val="0F4761" w:themeColor="accent1" w:themeShade="BF"/>
    </w:rPr>
  </w:style>
  <w:style w:type="paragraph" w:styleId="Citationintense">
    <w:name w:val="Intense Quote"/>
    <w:aliases w:val="Articles"/>
    <w:basedOn w:val="Normal"/>
    <w:next w:val="Normal"/>
    <w:link w:val="CitationintenseCar"/>
    <w:uiPriority w:val="30"/>
    <w:qFormat/>
    <w:rsid w:val="00347E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aliases w:val="Articles Car"/>
    <w:basedOn w:val="Policepardfaut"/>
    <w:link w:val="Citationintense"/>
    <w:uiPriority w:val="30"/>
    <w:rsid w:val="00347E6F"/>
    <w:rPr>
      <w:i/>
      <w:iCs/>
      <w:color w:val="0F4761" w:themeColor="accent1" w:themeShade="BF"/>
    </w:rPr>
  </w:style>
  <w:style w:type="character" w:styleId="Rfrenceintense">
    <w:name w:val="Intense Reference"/>
    <w:basedOn w:val="Policepardfaut"/>
    <w:uiPriority w:val="32"/>
    <w:qFormat/>
    <w:rsid w:val="00347E6F"/>
    <w:rPr>
      <w:b/>
      <w:bCs/>
      <w:smallCaps/>
      <w:color w:val="0F4761" w:themeColor="accent1" w:themeShade="BF"/>
      <w:spacing w:val="5"/>
    </w:rPr>
  </w:style>
  <w:style w:type="paragraph" w:customStyle="1" w:styleId="Titre01">
    <w:name w:val="Titre 01"/>
    <w:basedOn w:val="Normal"/>
    <w:link w:val="Titre01Car"/>
    <w:autoRedefine/>
    <w:qFormat/>
    <w:rsid w:val="00081F39"/>
    <w:pPr>
      <w:numPr>
        <w:numId w:val="5"/>
      </w:numPr>
      <w:spacing w:after="0"/>
      <w:outlineLvl w:val="0"/>
    </w:pPr>
    <w:rPr>
      <w:rFonts w:ascii="Arial" w:eastAsiaTheme="majorEastAsia" w:hAnsi="Arial" w:cs="Arial"/>
      <w:b/>
      <w:szCs w:val="24"/>
    </w:rPr>
  </w:style>
  <w:style w:type="paragraph" w:customStyle="1" w:styleId="Puce1">
    <w:name w:val="Puce 1"/>
    <w:basedOn w:val="Titre01"/>
    <w:next w:val="Titre01"/>
    <w:qFormat/>
    <w:rsid w:val="00652AC7"/>
  </w:style>
  <w:style w:type="paragraph" w:customStyle="1" w:styleId="Puce2">
    <w:name w:val="Puce 2"/>
    <w:basedOn w:val="Titre01"/>
    <w:link w:val="Puce2Car"/>
    <w:qFormat/>
    <w:rsid w:val="00652AC7"/>
  </w:style>
  <w:style w:type="paragraph" w:customStyle="1" w:styleId="TITRE0">
    <w:name w:val="TITRE"/>
    <w:basedOn w:val="Normal"/>
    <w:next w:val="Titre01"/>
    <w:link w:val="TITRECar0"/>
    <w:qFormat/>
    <w:rsid w:val="0039600C"/>
    <w:pPr>
      <w:pBdr>
        <w:top w:val="single" w:sz="4" w:space="1" w:color="auto"/>
        <w:left w:val="single" w:sz="4" w:space="1" w:color="auto"/>
        <w:bottom w:val="single" w:sz="4" w:space="1" w:color="auto"/>
        <w:right w:val="single" w:sz="4" w:space="1" w:color="auto"/>
      </w:pBdr>
      <w:shd w:val="clear" w:color="auto" w:fill="000000" w:themeFill="text1"/>
      <w:spacing w:before="160" w:after="160"/>
      <w:jc w:val="left"/>
    </w:pPr>
    <w:rPr>
      <w:rFonts w:ascii="Arial" w:hAnsi="Arial"/>
      <w:caps/>
      <w14:textOutline w14:w="9525" w14:cap="rnd" w14:cmpd="sng" w14:algn="ctr">
        <w14:noFill/>
        <w14:prstDash w14:val="solid"/>
        <w14:bevel/>
      </w14:textOutline>
    </w:rPr>
  </w:style>
  <w:style w:type="character" w:customStyle="1" w:styleId="TITRECar0">
    <w:name w:val="TITRE Car"/>
    <w:basedOn w:val="Policepardfaut"/>
    <w:link w:val="TITRE0"/>
    <w:rsid w:val="0039600C"/>
    <w:rPr>
      <w:rFonts w:ascii="Arial" w:eastAsia="Times New Roman" w:hAnsi="Arial" w:cs="Times New Roman"/>
      <w:caps/>
      <w:kern w:val="0"/>
      <w:sz w:val="20"/>
      <w:szCs w:val="20"/>
      <w:shd w:val="clear" w:color="auto" w:fill="000000" w:themeFill="text1"/>
      <w:lang w:eastAsia="fr-FR"/>
      <w14:textOutline w14:w="9525" w14:cap="rnd" w14:cmpd="sng" w14:algn="ctr">
        <w14:noFill/>
        <w14:prstDash w14:val="solid"/>
        <w14:bevel/>
      </w14:textOutline>
      <w14:ligatures w14:val="none"/>
    </w:rPr>
  </w:style>
  <w:style w:type="paragraph" w:customStyle="1" w:styleId="TITREsansnumro">
    <w:name w:val="TITRE sans numéro"/>
    <w:basedOn w:val="Titre01"/>
    <w:next w:val="Titre01"/>
    <w:qFormat/>
    <w:rsid w:val="00CF0F4C"/>
    <w:pPr>
      <w:ind w:left="284"/>
    </w:pPr>
    <w:rPr>
      <w:b w:val="0"/>
      <w:caps/>
      <w:sz w:val="44"/>
    </w:rPr>
  </w:style>
  <w:style w:type="paragraph" w:styleId="En-tte">
    <w:name w:val="header"/>
    <w:basedOn w:val="Normal"/>
    <w:link w:val="En-tteCar"/>
    <w:unhideWhenUsed/>
    <w:rsid w:val="00D5369D"/>
    <w:pPr>
      <w:tabs>
        <w:tab w:val="center" w:pos="4536"/>
        <w:tab w:val="right" w:pos="9072"/>
      </w:tabs>
      <w:spacing w:after="0"/>
    </w:pPr>
  </w:style>
  <w:style w:type="character" w:customStyle="1" w:styleId="En-tteCar">
    <w:name w:val="En-tête Car"/>
    <w:basedOn w:val="Policepardfaut"/>
    <w:link w:val="En-tte"/>
    <w:rsid w:val="00D5369D"/>
    <w:rPr>
      <w:rFonts w:eastAsia="Times New Roman" w:cs="Times New Roman"/>
      <w:kern w:val="0"/>
      <w:sz w:val="20"/>
      <w:szCs w:val="20"/>
      <w:lang w:eastAsia="fr-FR"/>
      <w14:ligatures w14:val="none"/>
    </w:rPr>
  </w:style>
  <w:style w:type="paragraph" w:styleId="Pieddepage">
    <w:name w:val="footer"/>
    <w:basedOn w:val="Normal"/>
    <w:link w:val="PieddepageCar"/>
    <w:uiPriority w:val="99"/>
    <w:unhideWhenUsed/>
    <w:rsid w:val="00D5369D"/>
    <w:pPr>
      <w:tabs>
        <w:tab w:val="center" w:pos="4536"/>
        <w:tab w:val="right" w:pos="9072"/>
      </w:tabs>
      <w:spacing w:after="0"/>
    </w:pPr>
  </w:style>
  <w:style w:type="character" w:customStyle="1" w:styleId="PieddepageCar">
    <w:name w:val="Pied de page Car"/>
    <w:basedOn w:val="Policepardfaut"/>
    <w:link w:val="Pieddepage"/>
    <w:uiPriority w:val="99"/>
    <w:rsid w:val="00D5369D"/>
    <w:rPr>
      <w:rFonts w:eastAsia="Times New Roman" w:cs="Times New Roman"/>
      <w:kern w:val="0"/>
      <w:sz w:val="20"/>
      <w:szCs w:val="20"/>
      <w:lang w:eastAsia="fr-FR"/>
      <w14:ligatures w14:val="none"/>
    </w:rPr>
  </w:style>
  <w:style w:type="character" w:styleId="Lienhypertexte">
    <w:name w:val="Hyperlink"/>
    <w:basedOn w:val="Policepardfaut"/>
    <w:uiPriority w:val="99"/>
    <w:unhideWhenUsed/>
    <w:rsid w:val="00D5369D"/>
    <w:rPr>
      <w:color w:val="467886" w:themeColor="hyperlink"/>
      <w:u w:val="single"/>
    </w:rPr>
  </w:style>
  <w:style w:type="character" w:customStyle="1" w:styleId="UnresolvedMention">
    <w:name w:val="Unresolved Mention"/>
    <w:basedOn w:val="Policepardfaut"/>
    <w:uiPriority w:val="99"/>
    <w:semiHidden/>
    <w:unhideWhenUsed/>
    <w:rsid w:val="00D5369D"/>
    <w:rPr>
      <w:color w:val="605E5C"/>
      <w:shd w:val="clear" w:color="auto" w:fill="E1DFDD"/>
    </w:rPr>
  </w:style>
  <w:style w:type="table" w:customStyle="1" w:styleId="Grilledutableau1">
    <w:name w:val="Grille du tableau1"/>
    <w:basedOn w:val="TableauNormal"/>
    <w:next w:val="Grilledutableau"/>
    <w:uiPriority w:val="59"/>
    <w:rsid w:val="00E524E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E52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3">
    <w:name w:val="Puce 3"/>
    <w:basedOn w:val="Puce2"/>
    <w:link w:val="Puce3Car"/>
    <w:qFormat/>
    <w:rsid w:val="00652AC7"/>
    <w:pPr>
      <w:numPr>
        <w:numId w:val="2"/>
      </w:numPr>
      <w:ind w:left="1491" w:hanging="357"/>
    </w:pPr>
  </w:style>
  <w:style w:type="character" w:customStyle="1" w:styleId="Titre01Car">
    <w:name w:val="Titre 01 Car"/>
    <w:basedOn w:val="Policepardfaut"/>
    <w:link w:val="Titre01"/>
    <w:rsid w:val="00081F39"/>
    <w:rPr>
      <w:rFonts w:ascii="Arial" w:eastAsiaTheme="majorEastAsia" w:hAnsi="Arial" w:cs="Arial"/>
      <w:b/>
      <w:kern w:val="0"/>
      <w:sz w:val="20"/>
      <w:szCs w:val="24"/>
      <w:lang w:eastAsia="fr-FR"/>
      <w14:ligatures w14:val="none"/>
    </w:rPr>
  </w:style>
  <w:style w:type="character" w:customStyle="1" w:styleId="Puce2Car">
    <w:name w:val="Puce 2 Car"/>
    <w:basedOn w:val="Titre01Car"/>
    <w:link w:val="Puce2"/>
    <w:rsid w:val="00652AC7"/>
    <w:rPr>
      <w:rFonts w:ascii="Arial" w:eastAsiaTheme="majorEastAsia" w:hAnsi="Arial" w:cs="Arial"/>
      <w:b/>
      <w:kern w:val="0"/>
      <w:sz w:val="20"/>
      <w:szCs w:val="24"/>
      <w:lang w:eastAsia="fr-FR"/>
      <w14:ligatures w14:val="none"/>
    </w:rPr>
  </w:style>
  <w:style w:type="character" w:customStyle="1" w:styleId="Puce3Car">
    <w:name w:val="Puce 3 Car"/>
    <w:basedOn w:val="Puce2Car"/>
    <w:link w:val="Puce3"/>
    <w:rsid w:val="00652AC7"/>
    <w:rPr>
      <w:rFonts w:ascii="Arial" w:eastAsiaTheme="majorEastAsia" w:hAnsi="Arial" w:cs="Arial"/>
      <w:b/>
      <w:kern w:val="0"/>
      <w:sz w:val="20"/>
      <w:szCs w:val="24"/>
      <w:lang w:eastAsia="fr-FR"/>
      <w14:ligatures w14:val="none"/>
    </w:rPr>
  </w:style>
  <w:style w:type="paragraph" w:styleId="TM2">
    <w:name w:val="toc 2"/>
    <w:basedOn w:val="Normal"/>
    <w:next w:val="Normal"/>
    <w:autoRedefine/>
    <w:uiPriority w:val="39"/>
    <w:unhideWhenUsed/>
    <w:rsid w:val="006403A7"/>
    <w:pPr>
      <w:tabs>
        <w:tab w:val="left" w:pos="567"/>
        <w:tab w:val="left" w:pos="709"/>
        <w:tab w:val="left" w:pos="851"/>
        <w:tab w:val="right" w:leader="dot" w:pos="9070"/>
      </w:tabs>
      <w:spacing w:after="0"/>
      <w:ind w:left="567" w:right="567" w:hanging="567"/>
      <w:contextualSpacing/>
      <w:jc w:val="left"/>
    </w:pPr>
    <w:rPr>
      <w:rFonts w:ascii="Calibri" w:hAnsi="Calibri"/>
    </w:rPr>
  </w:style>
  <w:style w:type="paragraph" w:styleId="TM1">
    <w:name w:val="toc 1"/>
    <w:basedOn w:val="Normal"/>
    <w:next w:val="Titre01"/>
    <w:autoRedefine/>
    <w:uiPriority w:val="39"/>
    <w:unhideWhenUsed/>
    <w:rsid w:val="006403A7"/>
    <w:pPr>
      <w:tabs>
        <w:tab w:val="left" w:pos="567"/>
        <w:tab w:val="left" w:pos="709"/>
        <w:tab w:val="left" w:pos="851"/>
        <w:tab w:val="right" w:leader="dot" w:pos="9070"/>
      </w:tabs>
      <w:spacing w:after="0"/>
      <w:ind w:right="-2"/>
      <w:contextualSpacing/>
      <w:jc w:val="left"/>
    </w:pPr>
    <w:rPr>
      <w:rFonts w:ascii="Arial" w:hAnsi="Arial" w:cs="Arial"/>
      <w:b/>
      <w:bCs/>
      <w:caps/>
      <w:noProof/>
      <w:sz w:val="22"/>
    </w:rPr>
  </w:style>
  <w:style w:type="paragraph" w:styleId="TM3">
    <w:name w:val="toc 3"/>
    <w:basedOn w:val="Normal"/>
    <w:next w:val="Normal"/>
    <w:autoRedefine/>
    <w:uiPriority w:val="39"/>
    <w:unhideWhenUsed/>
    <w:rsid w:val="00C260B0"/>
    <w:pPr>
      <w:tabs>
        <w:tab w:val="left" w:pos="567"/>
        <w:tab w:val="left" w:pos="1680"/>
        <w:tab w:val="right" w:leader="dot" w:pos="9072"/>
      </w:tabs>
      <w:spacing w:after="0"/>
      <w:ind w:left="851" w:right="-2"/>
      <w:contextualSpacing/>
      <w:jc w:val="left"/>
    </w:pPr>
    <w:rPr>
      <w:rFonts w:ascii="Calibri" w:hAnsi="Calibri"/>
      <w:i/>
      <w:iCs/>
    </w:rPr>
  </w:style>
  <w:style w:type="paragraph" w:customStyle="1" w:styleId="Titre1MPnummasqu">
    <w:name w:val="Titre 1 MP num masqué"/>
    <w:basedOn w:val="Paragraphedeliste"/>
    <w:qFormat/>
    <w:rsid w:val="007C6E21"/>
    <w:pPr>
      <w:numPr>
        <w:numId w:val="3"/>
      </w:numPr>
      <w:tabs>
        <w:tab w:val="num" w:pos="360"/>
      </w:tabs>
      <w:spacing w:after="0"/>
      <w:ind w:firstLine="0"/>
      <w:jc w:val="left"/>
      <w:outlineLvl w:val="0"/>
    </w:pPr>
    <w:rPr>
      <w:b/>
      <w:sz w:val="40"/>
      <w:szCs w:val="44"/>
    </w:rPr>
  </w:style>
  <w:style w:type="paragraph" w:customStyle="1" w:styleId="Titre2MP">
    <w:name w:val="Titre 2 MP"/>
    <w:basedOn w:val="Normal"/>
    <w:autoRedefine/>
    <w:qFormat/>
    <w:rsid w:val="00596082"/>
    <w:pPr>
      <w:spacing w:after="0"/>
      <w:contextualSpacing/>
      <w:outlineLvl w:val="1"/>
    </w:pPr>
    <w:rPr>
      <w:rFonts w:ascii="Arial Gras" w:eastAsiaTheme="minorHAnsi" w:hAnsi="Arial Gras" w:cstheme="minorHAnsi"/>
      <w:color w:val="0E2841" w:themeColor="text2"/>
      <w:lang w:eastAsia="en-US"/>
    </w:rPr>
  </w:style>
  <w:style w:type="paragraph" w:customStyle="1" w:styleId="Titre3MP">
    <w:name w:val="Titre 3 MP"/>
    <w:basedOn w:val="Titre3"/>
    <w:qFormat/>
    <w:rsid w:val="007C6E21"/>
    <w:pPr>
      <w:keepLines w:val="0"/>
      <w:numPr>
        <w:numId w:val="3"/>
      </w:numPr>
      <w:tabs>
        <w:tab w:val="num" w:pos="360"/>
      </w:tabs>
      <w:spacing w:before="240" w:after="60"/>
      <w:ind w:left="720" w:firstLine="0"/>
      <w:jc w:val="left"/>
    </w:pPr>
    <w:rPr>
      <w:rFonts w:eastAsia="Times New Roman" w:cs="Times New Roman"/>
      <w:bCs/>
      <w:szCs w:val="20"/>
    </w:rPr>
  </w:style>
  <w:style w:type="paragraph" w:styleId="TM4">
    <w:name w:val="toc 4"/>
    <w:basedOn w:val="Normal"/>
    <w:next w:val="Normal"/>
    <w:autoRedefine/>
    <w:uiPriority w:val="39"/>
    <w:unhideWhenUsed/>
    <w:rsid w:val="00BB1116"/>
    <w:pPr>
      <w:spacing w:after="100" w:line="278" w:lineRule="auto"/>
      <w:ind w:left="720"/>
      <w:jc w:val="left"/>
    </w:pPr>
    <w:rPr>
      <w:rFonts w:eastAsiaTheme="minorEastAsia" w:cstheme="minorBidi"/>
      <w:kern w:val="2"/>
      <w:sz w:val="24"/>
      <w:szCs w:val="24"/>
      <w14:ligatures w14:val="standardContextual"/>
    </w:rPr>
  </w:style>
  <w:style w:type="paragraph" w:styleId="TM5">
    <w:name w:val="toc 5"/>
    <w:basedOn w:val="Normal"/>
    <w:next w:val="Normal"/>
    <w:autoRedefine/>
    <w:uiPriority w:val="39"/>
    <w:unhideWhenUsed/>
    <w:rsid w:val="00BB1116"/>
    <w:pPr>
      <w:spacing w:after="100" w:line="278" w:lineRule="auto"/>
      <w:ind w:left="960"/>
      <w:jc w:val="left"/>
    </w:pPr>
    <w:rPr>
      <w:rFonts w:eastAsiaTheme="minorEastAsia" w:cstheme="minorBidi"/>
      <w:kern w:val="2"/>
      <w:sz w:val="24"/>
      <w:szCs w:val="24"/>
      <w14:ligatures w14:val="standardContextual"/>
    </w:rPr>
  </w:style>
  <w:style w:type="paragraph" w:styleId="TM6">
    <w:name w:val="toc 6"/>
    <w:basedOn w:val="Normal"/>
    <w:next w:val="Normal"/>
    <w:autoRedefine/>
    <w:uiPriority w:val="39"/>
    <w:unhideWhenUsed/>
    <w:rsid w:val="00BB1116"/>
    <w:pPr>
      <w:spacing w:after="100" w:line="278" w:lineRule="auto"/>
      <w:ind w:left="1200"/>
      <w:jc w:val="left"/>
    </w:pPr>
    <w:rPr>
      <w:rFonts w:eastAsiaTheme="minorEastAsia" w:cstheme="minorBidi"/>
      <w:kern w:val="2"/>
      <w:sz w:val="24"/>
      <w:szCs w:val="24"/>
      <w14:ligatures w14:val="standardContextual"/>
    </w:rPr>
  </w:style>
  <w:style w:type="paragraph" w:styleId="TM7">
    <w:name w:val="toc 7"/>
    <w:basedOn w:val="Normal"/>
    <w:next w:val="Normal"/>
    <w:autoRedefine/>
    <w:uiPriority w:val="39"/>
    <w:unhideWhenUsed/>
    <w:rsid w:val="00BB1116"/>
    <w:pPr>
      <w:spacing w:after="100" w:line="278" w:lineRule="auto"/>
      <w:ind w:left="1440"/>
      <w:jc w:val="left"/>
    </w:pPr>
    <w:rPr>
      <w:rFonts w:eastAsiaTheme="minorEastAsia" w:cstheme="minorBidi"/>
      <w:kern w:val="2"/>
      <w:sz w:val="24"/>
      <w:szCs w:val="24"/>
      <w14:ligatures w14:val="standardContextual"/>
    </w:rPr>
  </w:style>
  <w:style w:type="paragraph" w:styleId="TM8">
    <w:name w:val="toc 8"/>
    <w:basedOn w:val="Normal"/>
    <w:next w:val="Normal"/>
    <w:autoRedefine/>
    <w:uiPriority w:val="39"/>
    <w:unhideWhenUsed/>
    <w:rsid w:val="00BB1116"/>
    <w:pPr>
      <w:spacing w:after="100" w:line="278" w:lineRule="auto"/>
      <w:ind w:left="1680"/>
      <w:jc w:val="left"/>
    </w:pPr>
    <w:rPr>
      <w:rFonts w:eastAsiaTheme="minorEastAsia" w:cstheme="minorBidi"/>
      <w:kern w:val="2"/>
      <w:sz w:val="24"/>
      <w:szCs w:val="24"/>
      <w14:ligatures w14:val="standardContextual"/>
    </w:rPr>
  </w:style>
  <w:style w:type="paragraph" w:styleId="TM9">
    <w:name w:val="toc 9"/>
    <w:basedOn w:val="Normal"/>
    <w:next w:val="Normal"/>
    <w:autoRedefine/>
    <w:uiPriority w:val="39"/>
    <w:unhideWhenUsed/>
    <w:rsid w:val="00BB1116"/>
    <w:pPr>
      <w:spacing w:after="100" w:line="278" w:lineRule="auto"/>
      <w:ind w:left="1920"/>
      <w:jc w:val="left"/>
    </w:pPr>
    <w:rPr>
      <w:rFonts w:eastAsiaTheme="minorEastAsia" w:cstheme="minorBidi"/>
      <w:kern w:val="2"/>
      <w:sz w:val="24"/>
      <w:szCs w:val="24"/>
      <w14:ligatures w14:val="standardContextual"/>
    </w:rPr>
  </w:style>
  <w:style w:type="paragraph" w:styleId="Sansinterligne">
    <w:name w:val="No Spacing"/>
    <w:uiPriority w:val="1"/>
    <w:qFormat/>
    <w:rsid w:val="00317978"/>
    <w:pPr>
      <w:spacing w:after="0" w:line="240" w:lineRule="auto"/>
      <w:jc w:val="both"/>
    </w:pPr>
    <w:rPr>
      <w:kern w:val="0"/>
      <w:sz w:val="20"/>
      <w14:ligatures w14:val="none"/>
    </w:rPr>
  </w:style>
  <w:style w:type="paragraph" w:styleId="Retraitcorpsdetexte">
    <w:name w:val="Body Text Indent"/>
    <w:basedOn w:val="Normal"/>
    <w:link w:val="RetraitcorpsdetexteCar"/>
    <w:uiPriority w:val="99"/>
    <w:semiHidden/>
    <w:unhideWhenUsed/>
    <w:rsid w:val="007204ED"/>
    <w:pPr>
      <w:overflowPunct w:val="0"/>
      <w:autoSpaceDE w:val="0"/>
      <w:autoSpaceDN w:val="0"/>
      <w:adjustRightInd w:val="0"/>
      <w:ind w:left="283"/>
      <w:jc w:val="left"/>
      <w:textAlignment w:val="baseline"/>
    </w:pPr>
    <w:rPr>
      <w:rFonts w:ascii="Times New Roman" w:hAnsi="Times New Roman"/>
    </w:rPr>
  </w:style>
  <w:style w:type="character" w:customStyle="1" w:styleId="RetraitcorpsdetexteCar">
    <w:name w:val="Retrait corps de texte Car"/>
    <w:basedOn w:val="Policepardfaut"/>
    <w:link w:val="Retraitcorpsdetexte"/>
    <w:uiPriority w:val="99"/>
    <w:semiHidden/>
    <w:rsid w:val="007204ED"/>
    <w:rPr>
      <w:rFonts w:ascii="Times New Roman" w:eastAsia="Times New Roman" w:hAnsi="Times New Roman" w:cs="Times New Roman"/>
      <w:kern w:val="0"/>
      <w:sz w:val="20"/>
      <w:szCs w:val="20"/>
      <w:lang w:eastAsia="fr-FR"/>
      <w14:ligatures w14:val="none"/>
    </w:rPr>
  </w:style>
  <w:style w:type="paragraph" w:customStyle="1" w:styleId="RedTxt">
    <w:name w:val="RedTxt"/>
    <w:basedOn w:val="Normal"/>
    <w:uiPriority w:val="99"/>
    <w:rsid w:val="00757E3E"/>
    <w:pPr>
      <w:widowControl w:val="0"/>
      <w:autoSpaceDE w:val="0"/>
      <w:autoSpaceDN w:val="0"/>
      <w:adjustRightInd w:val="0"/>
      <w:spacing w:after="0"/>
      <w:jc w:val="left"/>
    </w:pPr>
    <w:rPr>
      <w:rFonts w:ascii="Arial" w:hAnsi="Arial" w:cs="Arial"/>
      <w:sz w:val="18"/>
      <w:szCs w:val="18"/>
    </w:rPr>
  </w:style>
  <w:style w:type="paragraph" w:customStyle="1" w:styleId="Corpsdetexte22">
    <w:name w:val="Corps de texte 22"/>
    <w:basedOn w:val="Normal"/>
    <w:rsid w:val="00D2031C"/>
    <w:pPr>
      <w:overflowPunct w:val="0"/>
      <w:autoSpaceDE w:val="0"/>
      <w:autoSpaceDN w:val="0"/>
      <w:adjustRightInd w:val="0"/>
      <w:spacing w:after="0"/>
      <w:ind w:left="567" w:firstLine="142"/>
      <w:jc w:val="left"/>
      <w:textAlignment w:val="baseline"/>
    </w:pPr>
    <w:rPr>
      <w:rFonts w:ascii="Arial" w:hAnsi="Arial"/>
      <w:sz w:val="22"/>
    </w:rPr>
  </w:style>
  <w:style w:type="paragraph" w:customStyle="1" w:styleId="paragraph">
    <w:name w:val="paragraph"/>
    <w:basedOn w:val="Normal"/>
    <w:rsid w:val="00AB4E5D"/>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AB4E5D"/>
  </w:style>
  <w:style w:type="character" w:customStyle="1" w:styleId="eop">
    <w:name w:val="eop"/>
    <w:basedOn w:val="Policepardfaut"/>
    <w:rsid w:val="00AB4E5D"/>
  </w:style>
  <w:style w:type="paragraph" w:styleId="En-ttedetabledesmatires">
    <w:name w:val="TOC Heading"/>
    <w:basedOn w:val="Titre1"/>
    <w:next w:val="Normal"/>
    <w:uiPriority w:val="39"/>
    <w:unhideWhenUsed/>
    <w:qFormat/>
    <w:rsid w:val="003B1103"/>
    <w:pPr>
      <w:spacing w:before="240" w:line="259" w:lineRule="auto"/>
      <w:outlineLvl w:val="9"/>
    </w:pPr>
    <w:rPr>
      <w:rFonts w:asciiTheme="majorHAnsi" w:hAnsiTheme="majorHAnsi"/>
      <w:b w:val="0"/>
      <w:caps w:val="0"/>
      <w:color w:val="0F4761" w:themeColor="accent1" w:themeShade="BF"/>
      <w:kern w:val="0"/>
      <w:sz w:val="32"/>
      <w:szCs w:val="32"/>
      <w:lang w:eastAsia="fr-FR"/>
      <w14:ligatures w14:val="none"/>
    </w:rPr>
  </w:style>
  <w:style w:type="paragraph" w:styleId="Textedebulles">
    <w:name w:val="Balloon Text"/>
    <w:basedOn w:val="Normal"/>
    <w:link w:val="TextedebullesCar"/>
    <w:uiPriority w:val="99"/>
    <w:semiHidden/>
    <w:unhideWhenUsed/>
    <w:rsid w:val="0066381B"/>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6381B"/>
    <w:rPr>
      <w:rFonts w:ascii="Segoe UI" w:eastAsia="Times New Roman" w:hAnsi="Segoe UI" w:cs="Segoe UI"/>
      <w:kern w:val="0"/>
      <w:sz w:val="18"/>
      <w:szCs w:val="18"/>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51">
      <w:bodyDiv w:val="1"/>
      <w:marLeft w:val="0"/>
      <w:marRight w:val="0"/>
      <w:marTop w:val="0"/>
      <w:marBottom w:val="0"/>
      <w:divBdr>
        <w:top w:val="none" w:sz="0" w:space="0" w:color="auto"/>
        <w:left w:val="none" w:sz="0" w:space="0" w:color="auto"/>
        <w:bottom w:val="none" w:sz="0" w:space="0" w:color="auto"/>
        <w:right w:val="none" w:sz="0" w:space="0" w:color="auto"/>
      </w:divBdr>
      <w:divsChild>
        <w:div w:id="1791389831">
          <w:marLeft w:val="0"/>
          <w:marRight w:val="0"/>
          <w:marTop w:val="0"/>
          <w:marBottom w:val="0"/>
          <w:divBdr>
            <w:top w:val="none" w:sz="0" w:space="0" w:color="auto"/>
            <w:left w:val="none" w:sz="0" w:space="0" w:color="auto"/>
            <w:bottom w:val="none" w:sz="0" w:space="0" w:color="auto"/>
            <w:right w:val="none" w:sz="0" w:space="0" w:color="auto"/>
          </w:divBdr>
        </w:div>
        <w:div w:id="731999241">
          <w:marLeft w:val="0"/>
          <w:marRight w:val="0"/>
          <w:marTop w:val="0"/>
          <w:marBottom w:val="0"/>
          <w:divBdr>
            <w:top w:val="none" w:sz="0" w:space="0" w:color="auto"/>
            <w:left w:val="none" w:sz="0" w:space="0" w:color="auto"/>
            <w:bottom w:val="none" w:sz="0" w:space="0" w:color="auto"/>
            <w:right w:val="none" w:sz="0" w:space="0" w:color="auto"/>
          </w:divBdr>
        </w:div>
        <w:div w:id="1160266306">
          <w:marLeft w:val="0"/>
          <w:marRight w:val="0"/>
          <w:marTop w:val="0"/>
          <w:marBottom w:val="0"/>
          <w:divBdr>
            <w:top w:val="none" w:sz="0" w:space="0" w:color="auto"/>
            <w:left w:val="none" w:sz="0" w:space="0" w:color="auto"/>
            <w:bottom w:val="none" w:sz="0" w:space="0" w:color="auto"/>
            <w:right w:val="none" w:sz="0" w:space="0" w:color="auto"/>
          </w:divBdr>
        </w:div>
      </w:divsChild>
    </w:div>
    <w:div w:id="576134413">
      <w:bodyDiv w:val="1"/>
      <w:marLeft w:val="0"/>
      <w:marRight w:val="0"/>
      <w:marTop w:val="0"/>
      <w:marBottom w:val="0"/>
      <w:divBdr>
        <w:top w:val="none" w:sz="0" w:space="0" w:color="auto"/>
        <w:left w:val="none" w:sz="0" w:space="0" w:color="auto"/>
        <w:bottom w:val="none" w:sz="0" w:space="0" w:color="auto"/>
        <w:right w:val="none" w:sz="0" w:space="0" w:color="auto"/>
      </w:divBdr>
      <w:divsChild>
        <w:div w:id="2073696380">
          <w:marLeft w:val="0"/>
          <w:marRight w:val="0"/>
          <w:marTop w:val="0"/>
          <w:marBottom w:val="0"/>
          <w:divBdr>
            <w:top w:val="none" w:sz="0" w:space="0" w:color="auto"/>
            <w:left w:val="none" w:sz="0" w:space="0" w:color="auto"/>
            <w:bottom w:val="none" w:sz="0" w:space="0" w:color="auto"/>
            <w:right w:val="none" w:sz="0" w:space="0" w:color="auto"/>
          </w:divBdr>
        </w:div>
        <w:div w:id="1078794981">
          <w:marLeft w:val="0"/>
          <w:marRight w:val="0"/>
          <w:marTop w:val="0"/>
          <w:marBottom w:val="0"/>
          <w:divBdr>
            <w:top w:val="none" w:sz="0" w:space="0" w:color="auto"/>
            <w:left w:val="none" w:sz="0" w:space="0" w:color="auto"/>
            <w:bottom w:val="none" w:sz="0" w:space="0" w:color="auto"/>
            <w:right w:val="none" w:sz="0" w:space="0" w:color="auto"/>
          </w:divBdr>
        </w:div>
        <w:div w:id="1314211326">
          <w:marLeft w:val="0"/>
          <w:marRight w:val="0"/>
          <w:marTop w:val="0"/>
          <w:marBottom w:val="0"/>
          <w:divBdr>
            <w:top w:val="none" w:sz="0" w:space="0" w:color="auto"/>
            <w:left w:val="none" w:sz="0" w:space="0" w:color="auto"/>
            <w:bottom w:val="none" w:sz="0" w:space="0" w:color="auto"/>
            <w:right w:val="none" w:sz="0" w:space="0" w:color="auto"/>
          </w:divBdr>
        </w:div>
        <w:div w:id="1403140347">
          <w:marLeft w:val="0"/>
          <w:marRight w:val="0"/>
          <w:marTop w:val="0"/>
          <w:marBottom w:val="0"/>
          <w:divBdr>
            <w:top w:val="none" w:sz="0" w:space="0" w:color="auto"/>
            <w:left w:val="none" w:sz="0" w:space="0" w:color="auto"/>
            <w:bottom w:val="none" w:sz="0" w:space="0" w:color="auto"/>
            <w:right w:val="none" w:sz="0" w:space="0" w:color="auto"/>
          </w:divBdr>
        </w:div>
        <w:div w:id="1521696692">
          <w:marLeft w:val="0"/>
          <w:marRight w:val="0"/>
          <w:marTop w:val="0"/>
          <w:marBottom w:val="0"/>
          <w:divBdr>
            <w:top w:val="none" w:sz="0" w:space="0" w:color="auto"/>
            <w:left w:val="none" w:sz="0" w:space="0" w:color="auto"/>
            <w:bottom w:val="none" w:sz="0" w:space="0" w:color="auto"/>
            <w:right w:val="none" w:sz="0" w:space="0" w:color="auto"/>
          </w:divBdr>
        </w:div>
        <w:div w:id="2323993">
          <w:marLeft w:val="0"/>
          <w:marRight w:val="0"/>
          <w:marTop w:val="0"/>
          <w:marBottom w:val="0"/>
          <w:divBdr>
            <w:top w:val="none" w:sz="0" w:space="0" w:color="auto"/>
            <w:left w:val="none" w:sz="0" w:space="0" w:color="auto"/>
            <w:bottom w:val="none" w:sz="0" w:space="0" w:color="auto"/>
            <w:right w:val="none" w:sz="0" w:space="0" w:color="auto"/>
          </w:divBdr>
        </w:div>
        <w:div w:id="1296519293">
          <w:marLeft w:val="0"/>
          <w:marRight w:val="0"/>
          <w:marTop w:val="0"/>
          <w:marBottom w:val="0"/>
          <w:divBdr>
            <w:top w:val="none" w:sz="0" w:space="0" w:color="auto"/>
            <w:left w:val="none" w:sz="0" w:space="0" w:color="auto"/>
            <w:bottom w:val="none" w:sz="0" w:space="0" w:color="auto"/>
            <w:right w:val="none" w:sz="0" w:space="0" w:color="auto"/>
          </w:divBdr>
        </w:div>
        <w:div w:id="2039355602">
          <w:marLeft w:val="0"/>
          <w:marRight w:val="0"/>
          <w:marTop w:val="0"/>
          <w:marBottom w:val="0"/>
          <w:divBdr>
            <w:top w:val="none" w:sz="0" w:space="0" w:color="auto"/>
            <w:left w:val="none" w:sz="0" w:space="0" w:color="auto"/>
            <w:bottom w:val="none" w:sz="0" w:space="0" w:color="auto"/>
            <w:right w:val="none" w:sz="0" w:space="0" w:color="auto"/>
          </w:divBdr>
        </w:div>
        <w:div w:id="1836723736">
          <w:marLeft w:val="0"/>
          <w:marRight w:val="0"/>
          <w:marTop w:val="0"/>
          <w:marBottom w:val="0"/>
          <w:divBdr>
            <w:top w:val="none" w:sz="0" w:space="0" w:color="auto"/>
            <w:left w:val="none" w:sz="0" w:space="0" w:color="auto"/>
            <w:bottom w:val="none" w:sz="0" w:space="0" w:color="auto"/>
            <w:right w:val="none" w:sz="0" w:space="0" w:color="auto"/>
          </w:divBdr>
        </w:div>
        <w:div w:id="1641420268">
          <w:marLeft w:val="0"/>
          <w:marRight w:val="0"/>
          <w:marTop w:val="0"/>
          <w:marBottom w:val="0"/>
          <w:divBdr>
            <w:top w:val="none" w:sz="0" w:space="0" w:color="auto"/>
            <w:left w:val="none" w:sz="0" w:space="0" w:color="auto"/>
            <w:bottom w:val="none" w:sz="0" w:space="0" w:color="auto"/>
            <w:right w:val="none" w:sz="0" w:space="0" w:color="auto"/>
          </w:divBdr>
        </w:div>
        <w:div w:id="190579416">
          <w:marLeft w:val="0"/>
          <w:marRight w:val="0"/>
          <w:marTop w:val="0"/>
          <w:marBottom w:val="0"/>
          <w:divBdr>
            <w:top w:val="none" w:sz="0" w:space="0" w:color="auto"/>
            <w:left w:val="none" w:sz="0" w:space="0" w:color="auto"/>
            <w:bottom w:val="none" w:sz="0" w:space="0" w:color="auto"/>
            <w:right w:val="none" w:sz="0" w:space="0" w:color="auto"/>
          </w:divBdr>
        </w:div>
      </w:divsChild>
    </w:div>
    <w:div w:id="917980997">
      <w:bodyDiv w:val="1"/>
      <w:marLeft w:val="0"/>
      <w:marRight w:val="0"/>
      <w:marTop w:val="0"/>
      <w:marBottom w:val="0"/>
      <w:divBdr>
        <w:top w:val="none" w:sz="0" w:space="0" w:color="auto"/>
        <w:left w:val="none" w:sz="0" w:space="0" w:color="auto"/>
        <w:bottom w:val="none" w:sz="0" w:space="0" w:color="auto"/>
        <w:right w:val="none" w:sz="0" w:space="0" w:color="auto"/>
      </w:divBdr>
      <w:divsChild>
        <w:div w:id="2137796971">
          <w:marLeft w:val="0"/>
          <w:marRight w:val="0"/>
          <w:marTop w:val="0"/>
          <w:marBottom w:val="0"/>
          <w:divBdr>
            <w:top w:val="none" w:sz="0" w:space="0" w:color="auto"/>
            <w:left w:val="none" w:sz="0" w:space="0" w:color="auto"/>
            <w:bottom w:val="none" w:sz="0" w:space="0" w:color="auto"/>
            <w:right w:val="none" w:sz="0" w:space="0" w:color="auto"/>
          </w:divBdr>
        </w:div>
        <w:div w:id="1699037971">
          <w:marLeft w:val="0"/>
          <w:marRight w:val="0"/>
          <w:marTop w:val="0"/>
          <w:marBottom w:val="0"/>
          <w:divBdr>
            <w:top w:val="none" w:sz="0" w:space="0" w:color="auto"/>
            <w:left w:val="none" w:sz="0" w:space="0" w:color="auto"/>
            <w:bottom w:val="none" w:sz="0" w:space="0" w:color="auto"/>
            <w:right w:val="none" w:sz="0" w:space="0" w:color="auto"/>
          </w:divBdr>
        </w:div>
        <w:div w:id="1504197288">
          <w:marLeft w:val="0"/>
          <w:marRight w:val="0"/>
          <w:marTop w:val="0"/>
          <w:marBottom w:val="0"/>
          <w:divBdr>
            <w:top w:val="none" w:sz="0" w:space="0" w:color="auto"/>
            <w:left w:val="none" w:sz="0" w:space="0" w:color="auto"/>
            <w:bottom w:val="none" w:sz="0" w:space="0" w:color="auto"/>
            <w:right w:val="none" w:sz="0" w:space="0" w:color="auto"/>
          </w:divBdr>
        </w:div>
        <w:div w:id="1456867807">
          <w:marLeft w:val="0"/>
          <w:marRight w:val="0"/>
          <w:marTop w:val="0"/>
          <w:marBottom w:val="0"/>
          <w:divBdr>
            <w:top w:val="none" w:sz="0" w:space="0" w:color="auto"/>
            <w:left w:val="none" w:sz="0" w:space="0" w:color="auto"/>
            <w:bottom w:val="none" w:sz="0" w:space="0" w:color="auto"/>
            <w:right w:val="none" w:sz="0" w:space="0" w:color="auto"/>
          </w:divBdr>
        </w:div>
        <w:div w:id="2126849430">
          <w:marLeft w:val="0"/>
          <w:marRight w:val="0"/>
          <w:marTop w:val="0"/>
          <w:marBottom w:val="0"/>
          <w:divBdr>
            <w:top w:val="none" w:sz="0" w:space="0" w:color="auto"/>
            <w:left w:val="none" w:sz="0" w:space="0" w:color="auto"/>
            <w:bottom w:val="none" w:sz="0" w:space="0" w:color="auto"/>
            <w:right w:val="none" w:sz="0" w:space="0" w:color="auto"/>
          </w:divBdr>
        </w:div>
        <w:div w:id="1558466856">
          <w:marLeft w:val="0"/>
          <w:marRight w:val="0"/>
          <w:marTop w:val="0"/>
          <w:marBottom w:val="0"/>
          <w:divBdr>
            <w:top w:val="none" w:sz="0" w:space="0" w:color="auto"/>
            <w:left w:val="none" w:sz="0" w:space="0" w:color="auto"/>
            <w:bottom w:val="none" w:sz="0" w:space="0" w:color="auto"/>
            <w:right w:val="none" w:sz="0" w:space="0" w:color="auto"/>
          </w:divBdr>
        </w:div>
        <w:div w:id="195824211">
          <w:marLeft w:val="0"/>
          <w:marRight w:val="0"/>
          <w:marTop w:val="0"/>
          <w:marBottom w:val="0"/>
          <w:divBdr>
            <w:top w:val="none" w:sz="0" w:space="0" w:color="auto"/>
            <w:left w:val="none" w:sz="0" w:space="0" w:color="auto"/>
            <w:bottom w:val="none" w:sz="0" w:space="0" w:color="auto"/>
            <w:right w:val="none" w:sz="0" w:space="0" w:color="auto"/>
          </w:divBdr>
        </w:div>
        <w:div w:id="202257127">
          <w:marLeft w:val="0"/>
          <w:marRight w:val="0"/>
          <w:marTop w:val="0"/>
          <w:marBottom w:val="0"/>
          <w:divBdr>
            <w:top w:val="none" w:sz="0" w:space="0" w:color="auto"/>
            <w:left w:val="none" w:sz="0" w:space="0" w:color="auto"/>
            <w:bottom w:val="none" w:sz="0" w:space="0" w:color="auto"/>
            <w:right w:val="none" w:sz="0" w:space="0" w:color="auto"/>
          </w:divBdr>
        </w:div>
        <w:div w:id="1156188587">
          <w:marLeft w:val="0"/>
          <w:marRight w:val="0"/>
          <w:marTop w:val="0"/>
          <w:marBottom w:val="0"/>
          <w:divBdr>
            <w:top w:val="none" w:sz="0" w:space="0" w:color="auto"/>
            <w:left w:val="none" w:sz="0" w:space="0" w:color="auto"/>
            <w:bottom w:val="none" w:sz="0" w:space="0" w:color="auto"/>
            <w:right w:val="none" w:sz="0" w:space="0" w:color="auto"/>
          </w:divBdr>
        </w:div>
        <w:div w:id="1609265829">
          <w:marLeft w:val="0"/>
          <w:marRight w:val="0"/>
          <w:marTop w:val="0"/>
          <w:marBottom w:val="0"/>
          <w:divBdr>
            <w:top w:val="none" w:sz="0" w:space="0" w:color="auto"/>
            <w:left w:val="none" w:sz="0" w:space="0" w:color="auto"/>
            <w:bottom w:val="none" w:sz="0" w:space="0" w:color="auto"/>
            <w:right w:val="none" w:sz="0" w:space="0" w:color="auto"/>
          </w:divBdr>
        </w:div>
        <w:div w:id="1356929024">
          <w:marLeft w:val="0"/>
          <w:marRight w:val="0"/>
          <w:marTop w:val="0"/>
          <w:marBottom w:val="0"/>
          <w:divBdr>
            <w:top w:val="none" w:sz="0" w:space="0" w:color="auto"/>
            <w:left w:val="none" w:sz="0" w:space="0" w:color="auto"/>
            <w:bottom w:val="none" w:sz="0" w:space="0" w:color="auto"/>
            <w:right w:val="none" w:sz="0" w:space="0" w:color="auto"/>
          </w:divBdr>
        </w:div>
      </w:divsChild>
    </w:div>
    <w:div w:id="1324776504">
      <w:bodyDiv w:val="1"/>
      <w:marLeft w:val="0"/>
      <w:marRight w:val="0"/>
      <w:marTop w:val="0"/>
      <w:marBottom w:val="0"/>
      <w:divBdr>
        <w:top w:val="none" w:sz="0" w:space="0" w:color="auto"/>
        <w:left w:val="none" w:sz="0" w:space="0" w:color="auto"/>
        <w:bottom w:val="none" w:sz="0" w:space="0" w:color="auto"/>
        <w:right w:val="none" w:sz="0" w:space="0" w:color="auto"/>
      </w:divBdr>
    </w:div>
    <w:div w:id="1590046217">
      <w:bodyDiv w:val="1"/>
      <w:marLeft w:val="0"/>
      <w:marRight w:val="0"/>
      <w:marTop w:val="0"/>
      <w:marBottom w:val="0"/>
      <w:divBdr>
        <w:top w:val="none" w:sz="0" w:space="0" w:color="auto"/>
        <w:left w:val="none" w:sz="0" w:space="0" w:color="auto"/>
        <w:bottom w:val="none" w:sz="0" w:space="0" w:color="auto"/>
        <w:right w:val="none" w:sz="0" w:space="0" w:color="auto"/>
      </w:divBdr>
      <w:divsChild>
        <w:div w:id="1793749585">
          <w:marLeft w:val="0"/>
          <w:marRight w:val="0"/>
          <w:marTop w:val="0"/>
          <w:marBottom w:val="0"/>
          <w:divBdr>
            <w:top w:val="none" w:sz="0" w:space="0" w:color="auto"/>
            <w:left w:val="none" w:sz="0" w:space="0" w:color="auto"/>
            <w:bottom w:val="none" w:sz="0" w:space="0" w:color="auto"/>
            <w:right w:val="none" w:sz="0" w:space="0" w:color="auto"/>
          </w:divBdr>
        </w:div>
        <w:div w:id="804737727">
          <w:marLeft w:val="0"/>
          <w:marRight w:val="0"/>
          <w:marTop w:val="0"/>
          <w:marBottom w:val="0"/>
          <w:divBdr>
            <w:top w:val="none" w:sz="0" w:space="0" w:color="auto"/>
            <w:left w:val="none" w:sz="0" w:space="0" w:color="auto"/>
            <w:bottom w:val="none" w:sz="0" w:space="0" w:color="auto"/>
            <w:right w:val="none" w:sz="0" w:space="0" w:color="auto"/>
          </w:divBdr>
        </w:div>
        <w:div w:id="8215274">
          <w:marLeft w:val="0"/>
          <w:marRight w:val="0"/>
          <w:marTop w:val="0"/>
          <w:marBottom w:val="0"/>
          <w:divBdr>
            <w:top w:val="none" w:sz="0" w:space="0" w:color="auto"/>
            <w:left w:val="none" w:sz="0" w:space="0" w:color="auto"/>
            <w:bottom w:val="none" w:sz="0" w:space="0" w:color="auto"/>
            <w:right w:val="none" w:sz="0" w:space="0" w:color="auto"/>
          </w:divBdr>
        </w:div>
      </w:divsChild>
    </w:div>
    <w:div w:id="1603419131">
      <w:bodyDiv w:val="1"/>
      <w:marLeft w:val="0"/>
      <w:marRight w:val="0"/>
      <w:marTop w:val="0"/>
      <w:marBottom w:val="0"/>
      <w:divBdr>
        <w:top w:val="none" w:sz="0" w:space="0" w:color="auto"/>
        <w:left w:val="none" w:sz="0" w:space="0" w:color="auto"/>
        <w:bottom w:val="none" w:sz="0" w:space="0" w:color="auto"/>
        <w:right w:val="none" w:sz="0" w:space="0" w:color="auto"/>
      </w:divBdr>
      <w:divsChild>
        <w:div w:id="1494643922">
          <w:marLeft w:val="0"/>
          <w:marRight w:val="0"/>
          <w:marTop w:val="0"/>
          <w:marBottom w:val="0"/>
          <w:divBdr>
            <w:top w:val="none" w:sz="0" w:space="0" w:color="auto"/>
            <w:left w:val="none" w:sz="0" w:space="0" w:color="auto"/>
            <w:bottom w:val="none" w:sz="0" w:space="0" w:color="auto"/>
            <w:right w:val="none" w:sz="0" w:space="0" w:color="auto"/>
          </w:divBdr>
        </w:div>
        <w:div w:id="1000084507">
          <w:marLeft w:val="0"/>
          <w:marRight w:val="0"/>
          <w:marTop w:val="0"/>
          <w:marBottom w:val="0"/>
          <w:divBdr>
            <w:top w:val="none" w:sz="0" w:space="0" w:color="auto"/>
            <w:left w:val="none" w:sz="0" w:space="0" w:color="auto"/>
            <w:bottom w:val="none" w:sz="0" w:space="0" w:color="auto"/>
            <w:right w:val="none" w:sz="0" w:space="0" w:color="auto"/>
          </w:divBdr>
        </w:div>
        <w:div w:id="1705056460">
          <w:marLeft w:val="0"/>
          <w:marRight w:val="0"/>
          <w:marTop w:val="0"/>
          <w:marBottom w:val="0"/>
          <w:divBdr>
            <w:top w:val="none" w:sz="0" w:space="0" w:color="auto"/>
            <w:left w:val="none" w:sz="0" w:space="0" w:color="auto"/>
            <w:bottom w:val="none" w:sz="0" w:space="0" w:color="auto"/>
            <w:right w:val="none" w:sz="0" w:space="0" w:color="auto"/>
          </w:divBdr>
        </w:div>
      </w:divsChild>
    </w:div>
    <w:div w:id="166659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CAE35E30016A4BA7939AE387D6CCCB" ma:contentTypeVersion="20" ma:contentTypeDescription="Create a new document." ma:contentTypeScope="" ma:versionID="267d56bf7c7d181cefc5dec626df5ca1">
  <xsd:schema xmlns:xsd="http://www.w3.org/2001/XMLSchema" xmlns:xs="http://www.w3.org/2001/XMLSchema" xmlns:p="http://schemas.microsoft.com/office/2006/metadata/properties" xmlns:ns2="727ada88-bfee-4458-a6a8-40525b1fad34" xmlns:ns3="d8093fb0-4ae9-436f-b3c8-0f758a327a20" targetNamespace="http://schemas.microsoft.com/office/2006/metadata/properties" ma:root="true" ma:fieldsID="43906892499fdcac1e3846ade227c191" ns2:_="" ns3:_="">
    <xsd:import namespace="727ada88-bfee-4458-a6a8-40525b1fad34"/>
    <xsd:import namespace="d8093fb0-4ae9-436f-b3c8-0f758a327a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date" minOccurs="0"/>
                <xsd:element ref="ns2:MediaServiceObjectDetectorVersions" minOccurs="0"/>
                <xsd:element ref="ns2:MediaServiceSearchProperties" minOccurs="0"/>
                <xsd:element ref="ns2:Date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7ada88-bfee-4458-a6a8-40525b1fad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83838b-3a31-4095-9a2c-80fd0d850772" ma:termSetId="09814cd3-568e-fe90-9814-8d621ff8fb84" ma:anchorId="fba54fb3-c3e1-fe81-a776-ca4b69148c4d" ma:open="true" ma:isKeyword="false">
      <xsd:complexType>
        <xsd:sequence>
          <xsd:element ref="pc:Terms" minOccurs="0" maxOccurs="1"/>
        </xsd:sequence>
      </xsd:complexType>
    </xsd:element>
    <xsd:element name="date" ma:index="24" nillable="true" ma:displayName="date" ma:format="DateOnly" ma:internalName="dat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e0" ma:index="27" nillable="true" ma:displayName="Date" ma:format="DateTime" ma:internalName="Dat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8093fb0-4ae9-436f-b3c8-0f758a327a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eb6e20c-6d4b-4905-aa90-61651830c1e7}" ma:internalName="TaxCatchAll" ma:showField="CatchAllData" ma:web="d8093fb0-4ae9-436f-b3c8-0f758a327a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 xmlns="727ada88-bfee-4458-a6a8-40525b1fad34" xsi:nil="true"/>
    <TaxCatchAll xmlns="d8093fb0-4ae9-436f-b3c8-0f758a327a20" xsi:nil="true"/>
    <lcf76f155ced4ddcb4097134ff3c332f xmlns="727ada88-bfee-4458-a6a8-40525b1fad34">
      <Terms xmlns="http://schemas.microsoft.com/office/infopath/2007/PartnerControls"/>
    </lcf76f155ced4ddcb4097134ff3c332f>
    <Date0 xmlns="727ada88-bfee-4458-a6a8-40525b1fad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47768-0B1B-4EDD-800D-E815D90DE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7ada88-bfee-4458-a6a8-40525b1fad34"/>
    <ds:schemaRef ds:uri="d8093fb0-4ae9-436f-b3c8-0f758a327a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522E6-7BEA-4D20-84F5-39DB22576F8B}">
  <ds:schemaRefs>
    <ds:schemaRef ds:uri="http://schemas.microsoft.com/sharepoint/v3/contenttype/forms"/>
  </ds:schemaRefs>
</ds:datastoreItem>
</file>

<file path=customXml/itemProps3.xml><?xml version="1.0" encoding="utf-8"?>
<ds:datastoreItem xmlns:ds="http://schemas.openxmlformats.org/officeDocument/2006/customXml" ds:itemID="{C10654EE-1C1A-47AF-89CF-EFFDDACD8975}">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d8093fb0-4ae9-436f-b3c8-0f758a327a20"/>
    <ds:schemaRef ds:uri="727ada88-bfee-4458-a6a8-40525b1fad34"/>
    <ds:schemaRef ds:uri="http://purl.org/dc/elements/1.1/"/>
  </ds:schemaRefs>
</ds:datastoreItem>
</file>

<file path=customXml/itemProps4.xml><?xml version="1.0" encoding="utf-8"?>
<ds:datastoreItem xmlns:ds="http://schemas.openxmlformats.org/officeDocument/2006/customXml" ds:itemID="{BCF64D0F-C539-44F3-98B0-E03BA603E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663</Words>
  <Characters>3647</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AYACHI SGHIR (CPAM MEURTHE-ET-MOSELLE)</dc:creator>
  <cp:keywords/>
  <dc:description/>
  <cp:lastModifiedBy>CAZALIS FABIENNE (CPAM MOSELLE)</cp:lastModifiedBy>
  <cp:revision>6</cp:revision>
  <dcterms:created xsi:type="dcterms:W3CDTF">2026-01-30T07:51:00Z</dcterms:created>
  <dcterms:modified xsi:type="dcterms:W3CDTF">2026-03-10T12:59:00Z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0x01010021CAE35E30016A4BA7939AE387D6CCCB</vt:lpwstr>
  </property>
  <property fmtid="{D5CDD505-2E9C-101B-9397-08002B2CF9AE}" pid="3" name="MediaServiceImageTags">
    <vt:lpwstr/>
  </property>
</Properties>
</file>